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51CB3">
      <w:pPr>
        <w:jc w:val="center"/>
        <w:rPr>
          <w:b/>
          <w:bCs/>
          <w:sz w:val="32"/>
          <w:szCs w:val="32"/>
        </w:rPr>
      </w:pPr>
      <w:r>
        <w:rPr>
          <w:rFonts w:hint="eastAsia"/>
          <w:b/>
          <w:bCs/>
          <w:sz w:val="32"/>
          <w:szCs w:val="32"/>
        </w:rPr>
        <w:t>珠海市中西医结合医院</w:t>
      </w:r>
    </w:p>
    <w:p w14:paraId="12CDF205">
      <w:pPr>
        <w:jc w:val="center"/>
        <w:rPr>
          <w:b/>
          <w:bCs/>
          <w:sz w:val="32"/>
          <w:szCs w:val="32"/>
        </w:rPr>
      </w:pPr>
      <w:r>
        <w:rPr>
          <w:rFonts w:hint="eastAsia"/>
          <w:b/>
          <w:bCs/>
          <w:sz w:val="32"/>
          <w:szCs w:val="32"/>
        </w:rPr>
        <w:t>疫苗后补式冷库</w:t>
      </w:r>
      <w:r>
        <w:rPr>
          <w:rFonts w:hint="eastAsia"/>
          <w:b/>
          <w:bCs/>
          <w:sz w:val="32"/>
          <w:szCs w:val="32"/>
          <w:lang w:eastAsia="zh-CN"/>
        </w:rPr>
        <w:t>、</w:t>
      </w:r>
      <w:r>
        <w:rPr>
          <w:rFonts w:hint="eastAsia"/>
          <w:b/>
          <w:bCs/>
          <w:sz w:val="32"/>
          <w:szCs w:val="32"/>
        </w:rPr>
        <w:t>U</w:t>
      </w:r>
      <w:r>
        <w:rPr>
          <w:b/>
          <w:bCs/>
          <w:sz w:val="32"/>
          <w:szCs w:val="32"/>
        </w:rPr>
        <w:t>PS后备电源</w:t>
      </w:r>
      <w:r>
        <w:rPr>
          <w:rFonts w:hint="eastAsia"/>
          <w:b/>
          <w:bCs/>
          <w:sz w:val="32"/>
          <w:szCs w:val="32"/>
          <w:lang w:eastAsia="zh-CN"/>
        </w:rPr>
        <w:t>、</w:t>
      </w:r>
      <w:r>
        <w:rPr>
          <w:rFonts w:hint="eastAsia"/>
          <w:b/>
          <w:bCs/>
          <w:sz w:val="32"/>
          <w:szCs w:val="32"/>
          <w:highlight w:val="none"/>
          <w:lang w:val="en-US" w:eastAsia="zh-CN"/>
        </w:rPr>
        <w:t>备用发电机</w:t>
      </w:r>
      <w:r>
        <w:rPr>
          <w:b/>
          <w:bCs/>
          <w:sz w:val="32"/>
          <w:szCs w:val="32"/>
        </w:rPr>
        <w:t>维保服务要求</w:t>
      </w:r>
    </w:p>
    <w:p w14:paraId="1C42465A">
      <w:pPr>
        <w:numPr>
          <w:ilvl w:val="0"/>
          <w:numId w:val="1"/>
        </w:numPr>
        <w:jc w:val="left"/>
        <w:rPr>
          <w:b/>
          <w:bCs/>
          <w:sz w:val="28"/>
          <w:szCs w:val="28"/>
        </w:rPr>
      </w:pPr>
      <w:r>
        <w:rPr>
          <w:rFonts w:hint="eastAsia"/>
          <w:b/>
          <w:bCs/>
          <w:sz w:val="28"/>
          <w:szCs w:val="28"/>
        </w:rPr>
        <w:t>维保要求</w:t>
      </w:r>
    </w:p>
    <w:p w14:paraId="7423FBC2">
      <w:pPr>
        <w:adjustRightInd w:val="0"/>
        <w:snapToGrid w:val="0"/>
        <w:spacing w:line="360" w:lineRule="auto"/>
        <w:ind w:firstLine="420" w:firstLineChars="200"/>
        <w:rPr>
          <w:rFonts w:ascii="宋体" w:hAnsi="宋体" w:cs="宋体"/>
          <w:szCs w:val="21"/>
        </w:rPr>
      </w:pPr>
      <w:r>
        <w:rPr>
          <w:rFonts w:hint="eastAsia" w:ascii="宋体" w:hAnsi="宋体" w:cs="宋体"/>
          <w:szCs w:val="21"/>
        </w:rPr>
        <w:t>维保方案情况</w:t>
      </w:r>
      <w:r>
        <w:rPr>
          <w:rFonts w:hint="eastAsia" w:ascii="宋体" w:hAnsi="宋体" w:cs="宋体"/>
          <w:szCs w:val="21"/>
          <w:lang w:eastAsia="zh-Hans"/>
        </w:rPr>
        <w:t>总体要求</w:t>
      </w:r>
      <w:r>
        <w:rPr>
          <w:rFonts w:hint="eastAsia" w:ascii="宋体" w:hAnsi="宋体" w:cs="宋体"/>
          <w:szCs w:val="21"/>
        </w:rPr>
        <w:t>:</w:t>
      </w:r>
    </w:p>
    <w:p w14:paraId="4EC63358">
      <w:pPr>
        <w:adjustRightInd w:val="0"/>
        <w:snapToGrid w:val="0"/>
        <w:spacing w:line="360" w:lineRule="auto"/>
        <w:ind w:firstLine="420" w:firstLineChars="200"/>
        <w:rPr>
          <w:rFonts w:ascii="宋体" w:hAnsi="宋体" w:cs="宋体"/>
          <w:szCs w:val="21"/>
        </w:rPr>
      </w:pPr>
      <w:r>
        <w:rPr>
          <w:rFonts w:hint="eastAsia" w:ascii="宋体" w:hAnsi="宋体" w:cs="宋体"/>
          <w:szCs w:val="21"/>
        </w:rPr>
        <w:t>1、每季度一次的上门巡查和测量数据，提供书面巡检报告，从而保障设备在良好的工作状态，主要内容是:</w:t>
      </w:r>
    </w:p>
    <w:p w14:paraId="7A253271">
      <w:pPr>
        <w:adjustRightInd w:val="0"/>
        <w:snapToGrid w:val="0"/>
        <w:spacing w:line="360" w:lineRule="auto"/>
        <w:ind w:firstLine="420" w:firstLineChars="200"/>
        <w:rPr>
          <w:rFonts w:ascii="宋体" w:hAnsi="宋体" w:cs="宋体"/>
          <w:szCs w:val="21"/>
        </w:rPr>
      </w:pPr>
      <w:r>
        <w:rPr>
          <w:rFonts w:hint="eastAsia" w:ascii="宋体" w:hAnsi="宋体" w:cs="宋体"/>
          <w:szCs w:val="21"/>
        </w:rPr>
        <w:t>1.1、检查制冷效果是否符合要求。</w:t>
      </w:r>
    </w:p>
    <w:p w14:paraId="48CBF7DC">
      <w:pPr>
        <w:adjustRightInd w:val="0"/>
        <w:snapToGrid w:val="0"/>
        <w:spacing w:line="360" w:lineRule="auto"/>
        <w:ind w:firstLine="420" w:firstLineChars="200"/>
        <w:rPr>
          <w:rFonts w:ascii="宋体" w:hAnsi="宋体" w:cs="宋体"/>
          <w:szCs w:val="21"/>
        </w:rPr>
      </w:pPr>
      <w:r>
        <w:rPr>
          <w:rFonts w:hint="eastAsia" w:ascii="宋体" w:hAnsi="宋体" w:cs="宋体"/>
          <w:szCs w:val="21"/>
        </w:rPr>
        <w:t>1.2、检查风机风量是否符合要求。</w:t>
      </w:r>
    </w:p>
    <w:p w14:paraId="014E523D">
      <w:pPr>
        <w:adjustRightInd w:val="0"/>
        <w:snapToGrid w:val="0"/>
        <w:spacing w:line="360" w:lineRule="auto"/>
        <w:ind w:firstLine="420" w:firstLineChars="200"/>
        <w:rPr>
          <w:rFonts w:ascii="宋体" w:hAnsi="宋体" w:cs="宋体"/>
          <w:szCs w:val="21"/>
        </w:rPr>
      </w:pPr>
      <w:r>
        <w:rPr>
          <w:rFonts w:hint="eastAsia" w:ascii="宋体" w:hAnsi="宋体" w:cs="宋体"/>
          <w:szCs w:val="21"/>
        </w:rPr>
        <w:t>1.3、检查主机及风机嗓音是否符合要求。</w:t>
      </w:r>
    </w:p>
    <w:p w14:paraId="2897E509">
      <w:pPr>
        <w:adjustRightInd w:val="0"/>
        <w:snapToGrid w:val="0"/>
        <w:spacing w:line="360" w:lineRule="auto"/>
        <w:ind w:firstLine="420" w:firstLineChars="200"/>
        <w:rPr>
          <w:rFonts w:ascii="宋体" w:hAnsi="宋体" w:cs="宋体"/>
          <w:szCs w:val="21"/>
        </w:rPr>
      </w:pPr>
      <w:r>
        <w:rPr>
          <w:rFonts w:hint="eastAsia" w:ascii="宋体" w:hAnsi="宋体" w:cs="宋体"/>
          <w:szCs w:val="21"/>
        </w:rPr>
        <w:t>1.4、检查设备及各接口位置是否有漏水 。</w:t>
      </w:r>
    </w:p>
    <w:p w14:paraId="68F43632">
      <w:pPr>
        <w:adjustRightInd w:val="0"/>
        <w:snapToGrid w:val="0"/>
        <w:spacing w:line="360" w:lineRule="auto"/>
        <w:ind w:firstLine="420" w:firstLineChars="200"/>
        <w:rPr>
          <w:rFonts w:ascii="宋体" w:hAnsi="宋体" w:cs="宋体"/>
          <w:szCs w:val="21"/>
        </w:rPr>
      </w:pPr>
      <w:r>
        <w:rPr>
          <w:rFonts w:hint="eastAsia" w:ascii="宋体" w:hAnsi="宋体" w:cs="宋体"/>
          <w:szCs w:val="21"/>
        </w:rPr>
        <w:t>1.5、检查排水情况，必要时对排水管道进行疏通，确保排水顺畅。</w:t>
      </w:r>
    </w:p>
    <w:p w14:paraId="6452F53E">
      <w:pPr>
        <w:adjustRightInd w:val="0"/>
        <w:snapToGrid w:val="0"/>
        <w:spacing w:line="360" w:lineRule="auto"/>
        <w:ind w:firstLine="420" w:firstLineChars="200"/>
        <w:rPr>
          <w:szCs w:val="21"/>
        </w:rPr>
      </w:pPr>
      <w:r>
        <w:rPr>
          <w:rFonts w:hint="eastAsia" w:ascii="宋体" w:hAnsi="宋体" w:cs="宋体"/>
          <w:szCs w:val="21"/>
        </w:rPr>
        <w:t>1.6、</w:t>
      </w:r>
      <w:r>
        <w:rPr>
          <w:rFonts w:hint="eastAsia" w:ascii="宋体" w:hAnsi="宋体" w:eastAsia="宋体" w:cs="宋体"/>
          <w:szCs w:val="21"/>
        </w:rPr>
        <w:t>智能电控及温湿度监测系统维护。</w:t>
      </w:r>
    </w:p>
    <w:p w14:paraId="7FCF61AF">
      <w:pPr>
        <w:adjustRightInd w:val="0"/>
        <w:snapToGrid w:val="0"/>
        <w:spacing w:line="360" w:lineRule="auto"/>
        <w:ind w:firstLine="420" w:firstLineChars="200"/>
        <w:rPr>
          <w:rFonts w:ascii="宋体" w:hAnsi="宋体" w:cs="宋体"/>
          <w:szCs w:val="21"/>
        </w:rPr>
      </w:pPr>
      <w:r>
        <w:rPr>
          <w:rFonts w:hint="eastAsia" w:ascii="宋体" w:hAnsi="宋体" w:cs="宋体"/>
          <w:szCs w:val="21"/>
        </w:rPr>
        <w:t>1.7、发电机组</w:t>
      </w:r>
      <w:r>
        <w:rPr>
          <w:rFonts w:hint="eastAsia" w:ascii="宋体" w:hAnsi="宋体" w:cs="宋体"/>
          <w:szCs w:val="21"/>
          <w:lang w:eastAsia="zh-CN"/>
        </w:rPr>
        <w:t>、</w:t>
      </w:r>
      <w:r>
        <w:rPr>
          <w:rFonts w:hint="eastAsia" w:ascii="宋体" w:hAnsi="宋体" w:cs="宋体"/>
          <w:szCs w:val="21"/>
          <w:lang w:val="en-US" w:eastAsia="zh-CN"/>
        </w:rPr>
        <w:t>备用发电机</w:t>
      </w:r>
      <w:r>
        <w:rPr>
          <w:rFonts w:hint="eastAsia" w:ascii="宋体" w:hAnsi="宋体" w:cs="宋体"/>
          <w:szCs w:val="21"/>
        </w:rPr>
        <w:t>维护。</w:t>
      </w:r>
    </w:p>
    <w:p w14:paraId="4CB7E44B">
      <w:pPr>
        <w:adjustRightInd w:val="0"/>
        <w:snapToGrid w:val="0"/>
        <w:spacing w:line="360" w:lineRule="auto"/>
        <w:ind w:firstLine="420" w:firstLineChars="200"/>
      </w:pPr>
      <w:r>
        <w:rPr>
          <w:rFonts w:hint="eastAsia" w:ascii="宋体" w:hAnsi="宋体" w:cs="宋体"/>
          <w:szCs w:val="21"/>
        </w:rPr>
        <w:t>1.8、检查除霜功能与照明系统是否正常。</w:t>
      </w:r>
    </w:p>
    <w:p w14:paraId="7F9058BB">
      <w:pPr>
        <w:adjustRightInd w:val="0"/>
        <w:snapToGrid w:val="0"/>
        <w:spacing w:line="360" w:lineRule="auto"/>
        <w:ind w:firstLine="420" w:firstLineChars="200"/>
        <w:rPr>
          <w:rFonts w:hint="default" w:eastAsiaTheme="minorEastAsia"/>
          <w:lang w:val="en-US" w:eastAsia="zh-CN"/>
        </w:rPr>
      </w:pPr>
      <w:r>
        <w:rPr>
          <w:rFonts w:hint="eastAsia" w:ascii="宋体" w:hAnsi="宋体" w:cs="宋体"/>
          <w:szCs w:val="21"/>
        </w:rPr>
        <w:t>1.9、</w:t>
      </w:r>
      <w:r>
        <w:rPr>
          <w:rFonts w:hint="eastAsia" w:ascii="宋体" w:hAnsi="宋体" w:cs="宋体"/>
          <w:szCs w:val="21"/>
          <w:lang w:val="en-US" w:eastAsia="zh-CN"/>
        </w:rPr>
        <w:t>检查UPS后备电源主机是否正常工作，电池组蓄电性能是否下降。</w:t>
      </w:r>
      <w:bookmarkStart w:id="0" w:name="_GoBack"/>
      <w:bookmarkEnd w:id="0"/>
    </w:p>
    <w:p w14:paraId="2B1CC9F5">
      <w:pPr>
        <w:adjustRightInd w:val="0"/>
        <w:snapToGrid w:val="0"/>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10</w:t>
      </w:r>
      <w:r>
        <w:rPr>
          <w:rFonts w:hint="eastAsia" w:ascii="宋体" w:hAnsi="宋体" w:cs="宋体"/>
          <w:szCs w:val="21"/>
        </w:rPr>
        <w:t>、后补式冷库整体性能联调、测试，排除异常情况，并提供解决方案处理。</w:t>
      </w:r>
    </w:p>
    <w:p w14:paraId="75E556A6">
      <w:pPr>
        <w:adjustRightInd w:val="0"/>
        <w:snapToGrid w:val="0"/>
        <w:spacing w:line="360" w:lineRule="auto"/>
        <w:ind w:firstLine="420" w:firstLineChars="200"/>
        <w:rPr>
          <w:rFonts w:ascii="宋体" w:hAnsi="宋体" w:cs="宋体"/>
          <w:szCs w:val="21"/>
        </w:rPr>
      </w:pPr>
      <w:r>
        <w:rPr>
          <w:rFonts w:hint="eastAsia" w:ascii="宋体" w:hAnsi="宋体" w:cs="宋体"/>
          <w:szCs w:val="21"/>
        </w:rPr>
        <w:t>1.1</w:t>
      </w:r>
      <w:r>
        <w:rPr>
          <w:rFonts w:hint="eastAsia" w:ascii="宋体" w:hAnsi="宋体" w:cs="宋体"/>
          <w:szCs w:val="21"/>
          <w:lang w:val="en-US" w:eastAsia="zh-CN"/>
        </w:rPr>
        <w:t>1</w:t>
      </w:r>
      <w:r>
        <w:rPr>
          <w:rFonts w:hint="eastAsia" w:ascii="宋体" w:hAnsi="宋体" w:cs="宋体"/>
          <w:szCs w:val="21"/>
        </w:rPr>
        <w:t>、模拟灾难演练，对后补式冷库进行演练</w:t>
      </w:r>
    </w:p>
    <w:p w14:paraId="6402523D">
      <w:pPr>
        <w:adjustRightInd w:val="0"/>
        <w:snapToGrid w:val="0"/>
        <w:spacing w:line="360" w:lineRule="auto"/>
        <w:ind w:firstLine="420" w:firstLineChars="200"/>
        <w:rPr>
          <w:rFonts w:ascii="宋体" w:hAnsi="宋体" w:cs="宋体"/>
          <w:szCs w:val="21"/>
        </w:rPr>
      </w:pPr>
      <w:r>
        <w:rPr>
          <w:rFonts w:hint="eastAsia" w:ascii="宋体" w:hAnsi="宋体" w:cs="宋体"/>
          <w:szCs w:val="21"/>
        </w:rPr>
        <w:t>1.1</w:t>
      </w:r>
      <w:r>
        <w:rPr>
          <w:rFonts w:hint="eastAsia" w:ascii="宋体" w:hAnsi="宋体" w:cs="宋体"/>
          <w:szCs w:val="21"/>
          <w:lang w:val="en-US" w:eastAsia="zh-CN"/>
        </w:rPr>
        <w:t>2</w:t>
      </w:r>
      <w:r>
        <w:rPr>
          <w:rFonts w:hint="eastAsia" w:ascii="宋体" w:hAnsi="宋体" w:cs="宋体"/>
          <w:szCs w:val="21"/>
        </w:rPr>
        <w:t>、对接市疾控温度监控系统，测试温度是否正常。</w:t>
      </w:r>
    </w:p>
    <w:p w14:paraId="21C9193E">
      <w:pPr>
        <w:adjustRightInd w:val="0"/>
        <w:snapToGrid w:val="0"/>
        <w:spacing w:line="360" w:lineRule="auto"/>
        <w:ind w:firstLine="420" w:firstLineChars="200"/>
        <w:rPr>
          <w:rFonts w:ascii="宋体" w:hAnsi="宋体" w:cs="宋体"/>
          <w:szCs w:val="21"/>
        </w:rPr>
      </w:pPr>
      <w:r>
        <w:rPr>
          <w:rFonts w:hint="eastAsia" w:ascii="宋体" w:hAnsi="宋体" w:cs="宋体"/>
          <w:szCs w:val="21"/>
        </w:rPr>
        <w:t>1.1</w:t>
      </w:r>
      <w:r>
        <w:rPr>
          <w:rFonts w:hint="eastAsia" w:ascii="宋体" w:hAnsi="宋体" w:cs="宋体"/>
          <w:szCs w:val="21"/>
          <w:lang w:val="en-US" w:eastAsia="zh-CN"/>
        </w:rPr>
        <w:t>3</w:t>
      </w:r>
      <w:r>
        <w:rPr>
          <w:rFonts w:hint="eastAsia" w:ascii="宋体" w:hAnsi="宋体" w:cs="宋体"/>
          <w:szCs w:val="21"/>
        </w:rPr>
        <w:t>、对接省疾控系统，提供疫苗库存查询功能，可实时了解单位疫苗库存情况。</w:t>
      </w:r>
    </w:p>
    <w:p w14:paraId="5DEEC51C">
      <w:pPr>
        <w:ind w:firstLine="420" w:firstLineChars="200"/>
        <w:rPr>
          <w:rFonts w:ascii="宋体" w:hAnsi="宋体" w:cs="宋体"/>
          <w:szCs w:val="21"/>
        </w:rPr>
      </w:pPr>
      <w:r>
        <w:rPr>
          <w:rFonts w:hint="eastAsia" w:ascii="宋体" w:hAnsi="宋体" w:cs="宋体"/>
          <w:szCs w:val="21"/>
        </w:rPr>
        <w:t>1</w:t>
      </w:r>
      <w:r>
        <w:rPr>
          <w:rFonts w:ascii="宋体" w:hAnsi="宋体" w:cs="宋体"/>
          <w:szCs w:val="21"/>
        </w:rPr>
        <w:t>.1</w:t>
      </w:r>
      <w:r>
        <w:rPr>
          <w:rFonts w:hint="eastAsia" w:ascii="宋体" w:hAnsi="宋体" w:cs="宋体"/>
          <w:szCs w:val="21"/>
          <w:lang w:val="en-US" w:eastAsia="zh-CN"/>
        </w:rPr>
        <w:t>4</w:t>
      </w:r>
      <w:r>
        <w:rPr>
          <w:rFonts w:hint="eastAsia" w:ascii="宋体" w:hAnsi="宋体" w:cs="宋体"/>
          <w:szCs w:val="21"/>
        </w:rPr>
        <w:t>、免费加雪种1次</w:t>
      </w:r>
    </w:p>
    <w:p w14:paraId="63881B3C">
      <w:pPr>
        <w:ind w:firstLine="420" w:firstLineChars="200"/>
        <w:rPr>
          <w:rFonts w:ascii="宋体" w:hAnsi="宋体" w:cs="宋体"/>
          <w:szCs w:val="21"/>
        </w:rPr>
      </w:pPr>
      <w:r>
        <w:rPr>
          <w:rFonts w:hint="eastAsia" w:ascii="宋体" w:hAnsi="宋体" w:cs="宋体"/>
          <w:szCs w:val="21"/>
        </w:rPr>
        <w:t>1</w:t>
      </w:r>
      <w:r>
        <w:rPr>
          <w:rFonts w:ascii="宋体" w:hAnsi="宋体" w:cs="宋体"/>
          <w:szCs w:val="21"/>
        </w:rPr>
        <w:t>.1</w:t>
      </w:r>
      <w:r>
        <w:rPr>
          <w:rFonts w:hint="eastAsia" w:ascii="宋体" w:hAnsi="宋体" w:cs="宋体"/>
          <w:szCs w:val="21"/>
          <w:lang w:val="en-US" w:eastAsia="zh-CN"/>
        </w:rPr>
        <w:t>5</w:t>
      </w:r>
      <w:r>
        <w:rPr>
          <w:rFonts w:hint="eastAsia" w:ascii="宋体" w:hAnsi="宋体" w:cs="宋体"/>
          <w:szCs w:val="21"/>
        </w:rPr>
        <w:t>、配件费或材料费小于人民币200元的，由冷库维护单位更换，且相关费用由冷库维护单位承担。</w:t>
      </w:r>
    </w:p>
    <w:p w14:paraId="5313C20A">
      <w:pPr>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2、遇到紧急情况如漏水，每个冷库两台压缩机同时停机等，接到通知后安排人员2小时内到达现场检查问题，并提供检查报告以及解决方案。</w:t>
      </w:r>
    </w:p>
    <w:p w14:paraId="5116A562">
      <w:pPr>
        <w:numPr>
          <w:ilvl w:val="0"/>
          <w:numId w:val="2"/>
        </w:numPr>
        <w:adjustRightInd w:val="0"/>
        <w:snapToGrid w:val="0"/>
        <w:spacing w:line="360" w:lineRule="auto"/>
        <w:ind w:firstLine="420" w:firstLineChars="200"/>
        <w:rPr>
          <w:rFonts w:ascii="宋体" w:hAnsi="宋体" w:cs="宋体"/>
          <w:szCs w:val="21"/>
        </w:rPr>
      </w:pPr>
      <w:r>
        <w:rPr>
          <w:rFonts w:hint="eastAsia" w:ascii="宋体" w:hAnsi="宋体" w:cs="宋体"/>
          <w:szCs w:val="21"/>
        </w:rPr>
        <w:t>维</w:t>
      </w:r>
      <w:r>
        <w:rPr>
          <w:rFonts w:hint="eastAsia" w:ascii="宋体" w:hAnsi="宋体" w:cs="宋体"/>
          <w:szCs w:val="21"/>
          <w:lang w:eastAsia="zh-Hans"/>
        </w:rPr>
        <w:t>护</w:t>
      </w:r>
      <w:r>
        <w:rPr>
          <w:rFonts w:hint="eastAsia" w:ascii="宋体" w:hAnsi="宋体" w:cs="宋体"/>
          <w:szCs w:val="21"/>
        </w:rPr>
        <w:t>保养内容包括：</w:t>
      </w:r>
    </w:p>
    <w:tbl>
      <w:tblPr>
        <w:tblStyle w:val="5"/>
        <w:tblW w:w="5000" w:type="pct"/>
        <w:tblInd w:w="0" w:type="dxa"/>
        <w:tblLayout w:type="fixed"/>
        <w:tblCellMar>
          <w:top w:w="0" w:type="dxa"/>
          <w:left w:w="108" w:type="dxa"/>
          <w:bottom w:w="0" w:type="dxa"/>
          <w:right w:w="108" w:type="dxa"/>
        </w:tblCellMar>
      </w:tblPr>
      <w:tblGrid>
        <w:gridCol w:w="653"/>
        <w:gridCol w:w="3428"/>
        <w:gridCol w:w="708"/>
        <w:gridCol w:w="683"/>
        <w:gridCol w:w="517"/>
        <w:gridCol w:w="2533"/>
      </w:tblGrid>
      <w:tr w14:paraId="70F49414">
        <w:tblPrEx>
          <w:tblCellMar>
            <w:top w:w="0" w:type="dxa"/>
            <w:left w:w="108" w:type="dxa"/>
            <w:bottom w:w="0" w:type="dxa"/>
            <w:right w:w="108" w:type="dxa"/>
          </w:tblCellMar>
        </w:tblPrEx>
        <w:trPr>
          <w:trHeight w:val="660" w:hRule="atLeast"/>
        </w:trPr>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D71EFC">
            <w:pPr>
              <w:widowControl/>
              <w:jc w:val="center"/>
              <w:rPr>
                <w:rFonts w:ascii="宋体" w:hAnsi="宋体" w:cs="宋体"/>
                <w:color w:val="000000"/>
                <w:szCs w:val="21"/>
              </w:rPr>
            </w:pPr>
            <w:r>
              <w:rPr>
                <w:rFonts w:hint="eastAsia" w:ascii="宋体" w:hAnsi="宋体" w:cs="宋体"/>
                <w:color w:val="000000"/>
                <w:szCs w:val="21"/>
              </w:rPr>
              <w:t>序号</w:t>
            </w:r>
          </w:p>
        </w:tc>
        <w:tc>
          <w:tcPr>
            <w:tcW w:w="2011" w:type="pct"/>
            <w:tcBorders>
              <w:top w:val="single" w:color="auto" w:sz="4" w:space="0"/>
              <w:left w:val="nil"/>
              <w:bottom w:val="single" w:color="auto" w:sz="4" w:space="0"/>
              <w:right w:val="single" w:color="auto" w:sz="4" w:space="0"/>
            </w:tcBorders>
            <w:shd w:val="clear" w:color="auto" w:fill="auto"/>
            <w:noWrap/>
            <w:vAlign w:val="center"/>
          </w:tcPr>
          <w:p w14:paraId="6E09DA6F">
            <w:pPr>
              <w:widowControl/>
              <w:jc w:val="center"/>
              <w:rPr>
                <w:rFonts w:ascii="宋体" w:hAnsi="宋体" w:cs="宋体"/>
                <w:color w:val="000000"/>
                <w:szCs w:val="21"/>
              </w:rPr>
            </w:pPr>
            <w:r>
              <w:rPr>
                <w:rFonts w:hint="eastAsia" w:ascii="宋体" w:hAnsi="宋体" w:cs="宋体"/>
                <w:color w:val="000000"/>
                <w:szCs w:val="21"/>
              </w:rPr>
              <w:t>品名</w:t>
            </w:r>
          </w:p>
        </w:tc>
        <w:tc>
          <w:tcPr>
            <w:tcW w:w="415" w:type="pct"/>
            <w:tcBorders>
              <w:top w:val="single" w:color="auto" w:sz="4" w:space="0"/>
              <w:left w:val="nil"/>
              <w:bottom w:val="single" w:color="auto" w:sz="4" w:space="0"/>
              <w:right w:val="single" w:color="auto" w:sz="4" w:space="0"/>
            </w:tcBorders>
            <w:shd w:val="clear" w:color="auto" w:fill="auto"/>
            <w:vAlign w:val="center"/>
          </w:tcPr>
          <w:p w14:paraId="6106DEEA">
            <w:pPr>
              <w:widowControl/>
              <w:jc w:val="center"/>
              <w:rPr>
                <w:rFonts w:ascii="宋体" w:hAnsi="宋体" w:cs="宋体"/>
                <w:color w:val="000000"/>
                <w:szCs w:val="21"/>
              </w:rPr>
            </w:pPr>
            <w:r>
              <w:rPr>
                <w:rFonts w:hint="eastAsia" w:ascii="宋体" w:hAnsi="宋体" w:cs="宋体"/>
                <w:color w:val="000000"/>
                <w:szCs w:val="21"/>
              </w:rPr>
              <w:t>规格型号</w:t>
            </w:r>
          </w:p>
        </w:tc>
        <w:tc>
          <w:tcPr>
            <w:tcW w:w="400" w:type="pct"/>
            <w:tcBorders>
              <w:top w:val="single" w:color="auto" w:sz="4" w:space="0"/>
              <w:left w:val="nil"/>
              <w:bottom w:val="single" w:color="auto" w:sz="4" w:space="0"/>
              <w:right w:val="single" w:color="auto" w:sz="4" w:space="0"/>
            </w:tcBorders>
            <w:shd w:val="clear" w:color="auto" w:fill="auto"/>
            <w:noWrap/>
            <w:vAlign w:val="center"/>
          </w:tcPr>
          <w:p w14:paraId="07CDFB62">
            <w:pPr>
              <w:widowControl/>
              <w:jc w:val="center"/>
              <w:rPr>
                <w:rFonts w:ascii="宋体" w:hAnsi="宋体" w:cs="宋体"/>
                <w:color w:val="000000"/>
                <w:szCs w:val="21"/>
              </w:rPr>
            </w:pPr>
            <w:r>
              <w:rPr>
                <w:rFonts w:hint="eastAsia" w:ascii="宋体" w:hAnsi="宋体" w:cs="宋体"/>
                <w:color w:val="000000"/>
                <w:szCs w:val="21"/>
              </w:rPr>
              <w:t>数量</w:t>
            </w:r>
          </w:p>
        </w:tc>
        <w:tc>
          <w:tcPr>
            <w:tcW w:w="303" w:type="pct"/>
            <w:tcBorders>
              <w:top w:val="single" w:color="auto" w:sz="4" w:space="0"/>
              <w:left w:val="nil"/>
              <w:bottom w:val="single" w:color="auto" w:sz="4" w:space="0"/>
              <w:right w:val="single" w:color="auto" w:sz="4" w:space="0"/>
            </w:tcBorders>
            <w:shd w:val="clear" w:color="auto" w:fill="auto"/>
            <w:noWrap/>
            <w:vAlign w:val="center"/>
          </w:tcPr>
          <w:p w14:paraId="6D0F7E6D">
            <w:pPr>
              <w:widowControl/>
              <w:jc w:val="center"/>
              <w:rPr>
                <w:rFonts w:ascii="宋体" w:hAnsi="宋体" w:cs="宋体"/>
                <w:color w:val="000000"/>
                <w:szCs w:val="21"/>
              </w:rPr>
            </w:pPr>
            <w:r>
              <w:rPr>
                <w:rFonts w:hint="eastAsia" w:ascii="宋体" w:hAnsi="宋体" w:cs="宋体"/>
                <w:color w:val="000000"/>
                <w:szCs w:val="21"/>
              </w:rPr>
              <w:t>单位</w:t>
            </w:r>
          </w:p>
        </w:tc>
        <w:tc>
          <w:tcPr>
            <w:tcW w:w="1486" w:type="pct"/>
            <w:tcBorders>
              <w:top w:val="single" w:color="auto" w:sz="4" w:space="0"/>
              <w:left w:val="nil"/>
              <w:bottom w:val="single" w:color="auto" w:sz="4" w:space="0"/>
              <w:right w:val="single" w:color="000000" w:sz="4" w:space="0"/>
            </w:tcBorders>
            <w:shd w:val="clear" w:color="auto" w:fill="auto"/>
            <w:vAlign w:val="center"/>
          </w:tcPr>
          <w:p w14:paraId="2835A031">
            <w:pPr>
              <w:widowControl/>
              <w:jc w:val="center"/>
              <w:rPr>
                <w:rFonts w:ascii="宋体" w:hAnsi="宋体" w:cs="宋体"/>
                <w:color w:val="000000"/>
                <w:szCs w:val="21"/>
              </w:rPr>
            </w:pPr>
            <w:r>
              <w:rPr>
                <w:rFonts w:hint="eastAsia" w:ascii="宋体" w:hAnsi="宋体" w:cs="宋体"/>
                <w:color w:val="000000"/>
                <w:szCs w:val="21"/>
              </w:rPr>
              <w:t>备注</w:t>
            </w:r>
          </w:p>
        </w:tc>
      </w:tr>
      <w:tr w14:paraId="4DDA1963">
        <w:tblPrEx>
          <w:tblCellMar>
            <w:top w:w="0" w:type="dxa"/>
            <w:left w:w="108" w:type="dxa"/>
            <w:bottom w:w="0" w:type="dxa"/>
            <w:right w:w="108" w:type="dxa"/>
          </w:tblCellMar>
        </w:tblPrEx>
        <w:trPr>
          <w:trHeight w:val="499" w:hRule="atLeast"/>
        </w:trPr>
        <w:tc>
          <w:tcPr>
            <w:tcW w:w="5000" w:type="pct"/>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322A4D38">
            <w:pPr>
              <w:widowControl/>
              <w:jc w:val="left"/>
              <w:rPr>
                <w:rFonts w:ascii="宋体" w:hAnsi="宋体" w:cs="宋体"/>
                <w:color w:val="000000"/>
                <w:szCs w:val="21"/>
              </w:rPr>
            </w:pPr>
            <w:r>
              <w:rPr>
                <w:rFonts w:hint="eastAsia" w:ascii="宋体" w:hAnsi="宋体" w:cs="宋体"/>
                <w:color w:val="000000"/>
                <w:szCs w:val="21"/>
              </w:rPr>
              <w:t>一、疫苗后补式冷库</w:t>
            </w:r>
            <w:r>
              <w:rPr>
                <w:rFonts w:hint="eastAsia" w:ascii="宋体" w:hAnsi="宋体" w:cs="宋体"/>
                <w:color w:val="000000"/>
                <w:szCs w:val="21"/>
                <w:lang w:eastAsia="zh-CN"/>
              </w:rPr>
              <w:t>、</w:t>
            </w:r>
            <w:r>
              <w:rPr>
                <w:rFonts w:hint="eastAsia" w:ascii="宋体" w:hAnsi="宋体" w:cs="宋体"/>
                <w:color w:val="000000"/>
                <w:szCs w:val="21"/>
                <w:lang w:val="en-US" w:eastAsia="zh-CN"/>
              </w:rPr>
              <w:t>UPS后备电源、备用发电机</w:t>
            </w:r>
            <w:r>
              <w:rPr>
                <w:rFonts w:hint="eastAsia" w:ascii="宋体" w:hAnsi="宋体" w:cs="宋体"/>
                <w:color w:val="000000"/>
                <w:szCs w:val="21"/>
              </w:rPr>
              <w:t>维保服务（三年）</w:t>
            </w:r>
          </w:p>
        </w:tc>
      </w:tr>
      <w:tr w14:paraId="18F55FD0">
        <w:tblPrEx>
          <w:tblCellMar>
            <w:top w:w="0" w:type="dxa"/>
            <w:left w:w="108" w:type="dxa"/>
            <w:bottom w:w="0" w:type="dxa"/>
            <w:right w:w="108" w:type="dxa"/>
          </w:tblCellMar>
        </w:tblPrEx>
        <w:trPr>
          <w:trHeight w:val="499" w:hRule="atLeast"/>
        </w:trPr>
        <w:tc>
          <w:tcPr>
            <w:tcW w:w="383" w:type="pct"/>
            <w:tcBorders>
              <w:top w:val="nil"/>
              <w:left w:val="single" w:color="auto" w:sz="4" w:space="0"/>
              <w:bottom w:val="single" w:color="auto" w:sz="4" w:space="0"/>
              <w:right w:val="single" w:color="auto" w:sz="4" w:space="0"/>
            </w:tcBorders>
            <w:shd w:val="clear" w:color="auto" w:fill="auto"/>
            <w:noWrap/>
            <w:vAlign w:val="center"/>
          </w:tcPr>
          <w:p w14:paraId="2AFB4CC8">
            <w:pPr>
              <w:widowControl/>
              <w:jc w:val="center"/>
              <w:rPr>
                <w:rFonts w:ascii="宋体" w:hAnsi="宋体" w:cs="宋体"/>
                <w:color w:val="000000"/>
                <w:szCs w:val="21"/>
              </w:rPr>
            </w:pPr>
            <w:r>
              <w:rPr>
                <w:rFonts w:hint="eastAsia" w:ascii="宋体" w:hAnsi="宋体" w:cs="宋体"/>
                <w:color w:val="000000"/>
                <w:szCs w:val="21"/>
              </w:rPr>
              <w:t>1</w:t>
            </w:r>
          </w:p>
        </w:tc>
        <w:tc>
          <w:tcPr>
            <w:tcW w:w="2011" w:type="pct"/>
            <w:tcBorders>
              <w:top w:val="nil"/>
              <w:left w:val="nil"/>
              <w:bottom w:val="single" w:color="auto" w:sz="4" w:space="0"/>
              <w:right w:val="single" w:color="auto" w:sz="4" w:space="0"/>
            </w:tcBorders>
            <w:shd w:val="clear" w:color="auto" w:fill="auto"/>
            <w:vAlign w:val="center"/>
          </w:tcPr>
          <w:p w14:paraId="5E02FE64">
            <w:pPr>
              <w:widowControl/>
              <w:jc w:val="center"/>
              <w:rPr>
                <w:rFonts w:ascii="宋体" w:hAnsi="宋体" w:cs="宋体"/>
                <w:color w:val="000000"/>
                <w:szCs w:val="21"/>
              </w:rPr>
            </w:pPr>
            <w:r>
              <w:rPr>
                <w:rFonts w:hint="eastAsia" w:ascii="宋体" w:hAnsi="宋体" w:cs="宋体"/>
                <w:color w:val="000000"/>
                <w:szCs w:val="21"/>
              </w:rPr>
              <w:t>冷库机组清洗</w:t>
            </w:r>
          </w:p>
        </w:tc>
        <w:tc>
          <w:tcPr>
            <w:tcW w:w="415" w:type="pct"/>
            <w:tcBorders>
              <w:top w:val="nil"/>
              <w:left w:val="nil"/>
              <w:bottom w:val="single" w:color="auto" w:sz="4" w:space="0"/>
              <w:right w:val="single" w:color="auto" w:sz="4" w:space="0"/>
            </w:tcBorders>
            <w:shd w:val="clear" w:color="auto" w:fill="auto"/>
            <w:vAlign w:val="center"/>
          </w:tcPr>
          <w:p w14:paraId="2EC297E5">
            <w:pPr>
              <w:widowControl/>
              <w:jc w:val="center"/>
              <w:rPr>
                <w:rFonts w:ascii="宋体" w:hAnsi="宋体" w:cs="宋体"/>
                <w:color w:val="000000"/>
                <w:szCs w:val="21"/>
              </w:rPr>
            </w:pPr>
            <w:r>
              <w:rPr>
                <w:rFonts w:hint="eastAsia" w:ascii="宋体" w:hAnsi="宋体" w:cs="宋体"/>
                <w:color w:val="000000"/>
                <w:szCs w:val="21"/>
              </w:rPr>
              <w:t>定制</w:t>
            </w:r>
          </w:p>
        </w:tc>
        <w:tc>
          <w:tcPr>
            <w:tcW w:w="400" w:type="pct"/>
            <w:tcBorders>
              <w:top w:val="nil"/>
              <w:left w:val="nil"/>
              <w:bottom w:val="single" w:color="auto" w:sz="4" w:space="0"/>
              <w:right w:val="single" w:color="auto" w:sz="4" w:space="0"/>
            </w:tcBorders>
            <w:shd w:val="clear" w:color="auto" w:fill="auto"/>
            <w:noWrap/>
            <w:vAlign w:val="center"/>
          </w:tcPr>
          <w:p w14:paraId="62385B25">
            <w:pPr>
              <w:widowControl/>
              <w:jc w:val="center"/>
              <w:rPr>
                <w:rFonts w:ascii="宋体" w:hAnsi="宋体" w:cs="宋体"/>
                <w:color w:val="000000"/>
                <w:szCs w:val="21"/>
              </w:rPr>
            </w:pPr>
            <w:r>
              <w:rPr>
                <w:rFonts w:hint="eastAsia" w:ascii="宋体" w:hAnsi="宋体" w:cs="宋体"/>
                <w:color w:val="000000"/>
                <w:szCs w:val="21"/>
              </w:rPr>
              <w:t xml:space="preserve">12 </w:t>
            </w:r>
          </w:p>
        </w:tc>
        <w:tc>
          <w:tcPr>
            <w:tcW w:w="303" w:type="pct"/>
            <w:tcBorders>
              <w:top w:val="nil"/>
              <w:left w:val="nil"/>
              <w:bottom w:val="single" w:color="auto" w:sz="4" w:space="0"/>
              <w:right w:val="single" w:color="auto" w:sz="4" w:space="0"/>
            </w:tcBorders>
            <w:shd w:val="clear" w:color="auto" w:fill="auto"/>
            <w:noWrap/>
            <w:vAlign w:val="center"/>
          </w:tcPr>
          <w:p w14:paraId="0C7F17D5">
            <w:pPr>
              <w:widowControl/>
              <w:jc w:val="center"/>
              <w:rPr>
                <w:rFonts w:ascii="宋体" w:hAnsi="宋体" w:cs="宋体"/>
                <w:color w:val="000000"/>
                <w:szCs w:val="21"/>
              </w:rPr>
            </w:pPr>
            <w:r>
              <w:rPr>
                <w:rFonts w:hint="eastAsia" w:ascii="宋体" w:hAnsi="宋体" w:cs="宋体"/>
                <w:color w:val="000000"/>
                <w:szCs w:val="21"/>
              </w:rPr>
              <w:t>次</w:t>
            </w:r>
          </w:p>
        </w:tc>
        <w:tc>
          <w:tcPr>
            <w:tcW w:w="1486" w:type="pct"/>
            <w:tcBorders>
              <w:top w:val="single" w:color="auto" w:sz="4" w:space="0"/>
              <w:left w:val="nil"/>
              <w:bottom w:val="single" w:color="auto" w:sz="4" w:space="0"/>
              <w:right w:val="single" w:color="000000" w:sz="4" w:space="0"/>
            </w:tcBorders>
            <w:shd w:val="clear" w:color="auto" w:fill="auto"/>
            <w:vAlign w:val="center"/>
          </w:tcPr>
          <w:p w14:paraId="4481EBCF">
            <w:pPr>
              <w:widowControl/>
              <w:jc w:val="center"/>
              <w:rPr>
                <w:rFonts w:ascii="宋体" w:hAnsi="宋体" w:cs="宋体"/>
                <w:color w:val="000000"/>
                <w:szCs w:val="21"/>
              </w:rPr>
            </w:pPr>
            <w:r>
              <w:rPr>
                <w:rFonts w:hint="eastAsia" w:ascii="宋体" w:hAnsi="宋体" w:cs="宋体"/>
                <w:color w:val="000000"/>
                <w:szCs w:val="21"/>
              </w:rPr>
              <w:t>每三个月一次上门服务</w:t>
            </w:r>
          </w:p>
        </w:tc>
      </w:tr>
      <w:tr w14:paraId="52985AF9">
        <w:tblPrEx>
          <w:tblCellMar>
            <w:top w:w="0" w:type="dxa"/>
            <w:left w:w="108" w:type="dxa"/>
            <w:bottom w:w="0" w:type="dxa"/>
            <w:right w:w="108" w:type="dxa"/>
          </w:tblCellMar>
        </w:tblPrEx>
        <w:trPr>
          <w:trHeight w:val="499" w:hRule="atLeast"/>
        </w:trPr>
        <w:tc>
          <w:tcPr>
            <w:tcW w:w="383" w:type="pct"/>
            <w:tcBorders>
              <w:top w:val="nil"/>
              <w:left w:val="single" w:color="auto" w:sz="4" w:space="0"/>
              <w:bottom w:val="single" w:color="auto" w:sz="4" w:space="0"/>
              <w:right w:val="single" w:color="auto" w:sz="4" w:space="0"/>
            </w:tcBorders>
            <w:shd w:val="clear" w:color="auto" w:fill="auto"/>
            <w:noWrap/>
            <w:vAlign w:val="center"/>
          </w:tcPr>
          <w:p w14:paraId="51411DA3">
            <w:pPr>
              <w:widowControl/>
              <w:jc w:val="center"/>
              <w:rPr>
                <w:rFonts w:ascii="宋体" w:hAnsi="宋体" w:cs="宋体"/>
                <w:color w:val="000000"/>
                <w:szCs w:val="21"/>
              </w:rPr>
            </w:pPr>
            <w:r>
              <w:rPr>
                <w:rFonts w:hint="eastAsia" w:ascii="宋体" w:hAnsi="宋体" w:cs="宋体"/>
                <w:color w:val="000000"/>
                <w:szCs w:val="21"/>
              </w:rPr>
              <w:t>2</w:t>
            </w:r>
          </w:p>
        </w:tc>
        <w:tc>
          <w:tcPr>
            <w:tcW w:w="2011" w:type="pct"/>
            <w:tcBorders>
              <w:top w:val="nil"/>
              <w:left w:val="nil"/>
              <w:bottom w:val="single" w:color="auto" w:sz="4" w:space="0"/>
              <w:right w:val="single" w:color="auto" w:sz="4" w:space="0"/>
            </w:tcBorders>
            <w:shd w:val="clear" w:color="auto" w:fill="auto"/>
            <w:vAlign w:val="center"/>
          </w:tcPr>
          <w:p w14:paraId="77128811">
            <w:pPr>
              <w:widowControl/>
              <w:jc w:val="center"/>
              <w:rPr>
                <w:rFonts w:ascii="宋体" w:hAnsi="宋体" w:cs="宋体"/>
                <w:color w:val="000000"/>
                <w:szCs w:val="21"/>
              </w:rPr>
            </w:pPr>
            <w:r>
              <w:rPr>
                <w:rFonts w:hint="eastAsia" w:ascii="宋体" w:hAnsi="宋体" w:cs="宋体"/>
                <w:color w:val="000000"/>
                <w:szCs w:val="21"/>
              </w:rPr>
              <w:t>冷库机组制冷检测与维护</w:t>
            </w:r>
          </w:p>
        </w:tc>
        <w:tc>
          <w:tcPr>
            <w:tcW w:w="415" w:type="pct"/>
            <w:tcBorders>
              <w:top w:val="nil"/>
              <w:left w:val="nil"/>
              <w:bottom w:val="single" w:color="auto" w:sz="4" w:space="0"/>
              <w:right w:val="single" w:color="auto" w:sz="4" w:space="0"/>
            </w:tcBorders>
            <w:shd w:val="clear" w:color="auto" w:fill="auto"/>
            <w:vAlign w:val="center"/>
          </w:tcPr>
          <w:p w14:paraId="44ED935E">
            <w:pPr>
              <w:widowControl/>
              <w:jc w:val="center"/>
              <w:rPr>
                <w:rFonts w:ascii="宋体" w:hAnsi="宋体" w:cs="宋体"/>
                <w:color w:val="000000"/>
                <w:szCs w:val="21"/>
              </w:rPr>
            </w:pPr>
            <w:r>
              <w:rPr>
                <w:rFonts w:hint="eastAsia" w:ascii="宋体" w:hAnsi="宋体" w:cs="宋体"/>
                <w:color w:val="000000"/>
                <w:szCs w:val="21"/>
              </w:rPr>
              <w:t>定制</w:t>
            </w:r>
          </w:p>
        </w:tc>
        <w:tc>
          <w:tcPr>
            <w:tcW w:w="400" w:type="pct"/>
            <w:tcBorders>
              <w:top w:val="nil"/>
              <w:left w:val="nil"/>
              <w:bottom w:val="single" w:color="auto" w:sz="4" w:space="0"/>
              <w:right w:val="single" w:color="auto" w:sz="4" w:space="0"/>
            </w:tcBorders>
            <w:shd w:val="clear" w:color="auto" w:fill="auto"/>
            <w:noWrap/>
            <w:vAlign w:val="center"/>
          </w:tcPr>
          <w:p w14:paraId="58299C6B">
            <w:pPr>
              <w:widowControl/>
              <w:jc w:val="center"/>
              <w:rPr>
                <w:rFonts w:ascii="宋体" w:hAnsi="宋体" w:cs="宋体"/>
                <w:color w:val="000000"/>
                <w:szCs w:val="21"/>
              </w:rPr>
            </w:pPr>
            <w:r>
              <w:rPr>
                <w:rFonts w:hint="eastAsia" w:ascii="宋体" w:hAnsi="宋体" w:cs="宋体"/>
                <w:color w:val="000000"/>
                <w:szCs w:val="21"/>
              </w:rPr>
              <w:t xml:space="preserve">12 </w:t>
            </w:r>
          </w:p>
        </w:tc>
        <w:tc>
          <w:tcPr>
            <w:tcW w:w="303" w:type="pct"/>
            <w:tcBorders>
              <w:top w:val="nil"/>
              <w:left w:val="nil"/>
              <w:bottom w:val="single" w:color="auto" w:sz="4" w:space="0"/>
              <w:right w:val="single" w:color="auto" w:sz="4" w:space="0"/>
            </w:tcBorders>
            <w:shd w:val="clear" w:color="auto" w:fill="auto"/>
            <w:noWrap/>
            <w:vAlign w:val="center"/>
          </w:tcPr>
          <w:p w14:paraId="3FBA6458">
            <w:pPr>
              <w:widowControl/>
              <w:jc w:val="center"/>
              <w:rPr>
                <w:rFonts w:ascii="宋体" w:hAnsi="宋体" w:cs="宋体"/>
                <w:color w:val="000000"/>
                <w:szCs w:val="21"/>
              </w:rPr>
            </w:pPr>
            <w:r>
              <w:rPr>
                <w:rFonts w:hint="eastAsia" w:ascii="宋体" w:hAnsi="宋体" w:cs="宋体"/>
                <w:color w:val="000000"/>
                <w:szCs w:val="21"/>
              </w:rPr>
              <w:t>次</w:t>
            </w:r>
          </w:p>
        </w:tc>
        <w:tc>
          <w:tcPr>
            <w:tcW w:w="1486" w:type="pct"/>
            <w:tcBorders>
              <w:top w:val="single" w:color="auto" w:sz="4" w:space="0"/>
              <w:left w:val="nil"/>
              <w:bottom w:val="single" w:color="auto" w:sz="4" w:space="0"/>
              <w:right w:val="single" w:color="000000" w:sz="4" w:space="0"/>
            </w:tcBorders>
            <w:shd w:val="clear" w:color="auto" w:fill="auto"/>
            <w:vAlign w:val="center"/>
          </w:tcPr>
          <w:p w14:paraId="463879FF">
            <w:pPr>
              <w:widowControl/>
              <w:jc w:val="center"/>
              <w:rPr>
                <w:rFonts w:ascii="宋体" w:hAnsi="宋体" w:cs="宋体"/>
                <w:color w:val="000000"/>
                <w:szCs w:val="21"/>
              </w:rPr>
            </w:pPr>
            <w:r>
              <w:rPr>
                <w:rFonts w:hint="eastAsia" w:ascii="宋体" w:hAnsi="宋体" w:cs="宋体"/>
                <w:color w:val="000000"/>
                <w:szCs w:val="21"/>
              </w:rPr>
              <w:t>每三个月一次上门服务</w:t>
            </w:r>
          </w:p>
        </w:tc>
      </w:tr>
      <w:tr w14:paraId="04F3A7C7">
        <w:tblPrEx>
          <w:tblCellMar>
            <w:top w:w="0" w:type="dxa"/>
            <w:left w:w="108" w:type="dxa"/>
            <w:bottom w:w="0" w:type="dxa"/>
            <w:right w:w="108" w:type="dxa"/>
          </w:tblCellMar>
        </w:tblPrEx>
        <w:trPr>
          <w:trHeight w:val="499" w:hRule="atLeast"/>
        </w:trPr>
        <w:tc>
          <w:tcPr>
            <w:tcW w:w="383" w:type="pct"/>
            <w:tcBorders>
              <w:top w:val="nil"/>
              <w:left w:val="single" w:color="auto" w:sz="4" w:space="0"/>
              <w:bottom w:val="single" w:color="auto" w:sz="4" w:space="0"/>
              <w:right w:val="single" w:color="auto" w:sz="4" w:space="0"/>
            </w:tcBorders>
            <w:shd w:val="clear" w:color="auto" w:fill="auto"/>
            <w:noWrap/>
            <w:vAlign w:val="center"/>
          </w:tcPr>
          <w:p w14:paraId="1A10B9E0">
            <w:pPr>
              <w:widowControl/>
              <w:jc w:val="center"/>
              <w:rPr>
                <w:rFonts w:ascii="宋体" w:hAnsi="宋体" w:cs="宋体"/>
                <w:color w:val="000000"/>
                <w:szCs w:val="21"/>
              </w:rPr>
            </w:pPr>
            <w:r>
              <w:rPr>
                <w:rFonts w:hint="eastAsia" w:ascii="宋体" w:hAnsi="宋体" w:cs="宋体"/>
                <w:color w:val="000000"/>
                <w:szCs w:val="21"/>
              </w:rPr>
              <w:t>3</w:t>
            </w:r>
          </w:p>
        </w:tc>
        <w:tc>
          <w:tcPr>
            <w:tcW w:w="2011" w:type="pct"/>
            <w:tcBorders>
              <w:top w:val="nil"/>
              <w:left w:val="nil"/>
              <w:bottom w:val="single" w:color="auto" w:sz="4" w:space="0"/>
              <w:right w:val="single" w:color="auto" w:sz="4" w:space="0"/>
            </w:tcBorders>
            <w:shd w:val="clear" w:color="auto" w:fill="auto"/>
            <w:vAlign w:val="center"/>
          </w:tcPr>
          <w:p w14:paraId="7C6AE31B">
            <w:pPr>
              <w:widowControl/>
              <w:jc w:val="center"/>
              <w:rPr>
                <w:rFonts w:ascii="宋体" w:hAnsi="宋体" w:cs="宋体"/>
                <w:color w:val="000000"/>
                <w:szCs w:val="21"/>
              </w:rPr>
            </w:pPr>
            <w:r>
              <w:rPr>
                <w:rFonts w:hint="eastAsia" w:ascii="宋体" w:hAnsi="宋体" w:cs="宋体"/>
                <w:color w:val="000000"/>
                <w:szCs w:val="21"/>
              </w:rPr>
              <w:t>冷库库体密封性检测与维护</w:t>
            </w:r>
          </w:p>
        </w:tc>
        <w:tc>
          <w:tcPr>
            <w:tcW w:w="415" w:type="pct"/>
            <w:tcBorders>
              <w:top w:val="nil"/>
              <w:left w:val="nil"/>
              <w:bottom w:val="single" w:color="auto" w:sz="4" w:space="0"/>
              <w:right w:val="single" w:color="auto" w:sz="4" w:space="0"/>
            </w:tcBorders>
            <w:shd w:val="clear" w:color="auto" w:fill="auto"/>
            <w:vAlign w:val="center"/>
          </w:tcPr>
          <w:p w14:paraId="319FCC9B">
            <w:pPr>
              <w:widowControl/>
              <w:jc w:val="center"/>
              <w:rPr>
                <w:rFonts w:ascii="宋体" w:hAnsi="宋体" w:cs="宋体"/>
                <w:color w:val="000000"/>
                <w:szCs w:val="21"/>
              </w:rPr>
            </w:pPr>
            <w:r>
              <w:rPr>
                <w:rFonts w:hint="eastAsia" w:ascii="宋体" w:hAnsi="宋体" w:cs="宋体"/>
                <w:color w:val="000000"/>
                <w:szCs w:val="21"/>
              </w:rPr>
              <w:t>定制</w:t>
            </w:r>
          </w:p>
        </w:tc>
        <w:tc>
          <w:tcPr>
            <w:tcW w:w="400" w:type="pct"/>
            <w:tcBorders>
              <w:top w:val="nil"/>
              <w:left w:val="nil"/>
              <w:bottom w:val="single" w:color="auto" w:sz="4" w:space="0"/>
              <w:right w:val="single" w:color="auto" w:sz="4" w:space="0"/>
            </w:tcBorders>
            <w:shd w:val="clear" w:color="auto" w:fill="auto"/>
            <w:noWrap/>
            <w:vAlign w:val="center"/>
          </w:tcPr>
          <w:p w14:paraId="0689C6FE">
            <w:pPr>
              <w:widowControl/>
              <w:jc w:val="center"/>
              <w:rPr>
                <w:rFonts w:ascii="宋体" w:hAnsi="宋体" w:cs="宋体"/>
                <w:color w:val="000000"/>
                <w:szCs w:val="21"/>
              </w:rPr>
            </w:pPr>
            <w:r>
              <w:rPr>
                <w:rFonts w:hint="eastAsia" w:ascii="宋体" w:hAnsi="宋体" w:cs="宋体"/>
                <w:color w:val="000000"/>
                <w:szCs w:val="21"/>
              </w:rPr>
              <w:t xml:space="preserve">12 </w:t>
            </w:r>
          </w:p>
        </w:tc>
        <w:tc>
          <w:tcPr>
            <w:tcW w:w="303" w:type="pct"/>
            <w:tcBorders>
              <w:top w:val="nil"/>
              <w:left w:val="nil"/>
              <w:bottom w:val="single" w:color="auto" w:sz="4" w:space="0"/>
              <w:right w:val="single" w:color="auto" w:sz="4" w:space="0"/>
            </w:tcBorders>
            <w:shd w:val="clear" w:color="auto" w:fill="auto"/>
            <w:noWrap/>
            <w:vAlign w:val="center"/>
          </w:tcPr>
          <w:p w14:paraId="1FB4CF5A">
            <w:pPr>
              <w:widowControl/>
              <w:jc w:val="center"/>
              <w:rPr>
                <w:rFonts w:ascii="宋体" w:hAnsi="宋体" w:cs="宋体"/>
                <w:color w:val="000000"/>
                <w:szCs w:val="21"/>
              </w:rPr>
            </w:pPr>
            <w:r>
              <w:rPr>
                <w:rFonts w:hint="eastAsia" w:ascii="宋体" w:hAnsi="宋体" w:cs="宋体"/>
                <w:color w:val="000000"/>
                <w:szCs w:val="21"/>
              </w:rPr>
              <w:t>次</w:t>
            </w:r>
          </w:p>
        </w:tc>
        <w:tc>
          <w:tcPr>
            <w:tcW w:w="1486" w:type="pct"/>
            <w:tcBorders>
              <w:top w:val="single" w:color="auto" w:sz="4" w:space="0"/>
              <w:left w:val="nil"/>
              <w:bottom w:val="single" w:color="auto" w:sz="4" w:space="0"/>
              <w:right w:val="single" w:color="000000" w:sz="4" w:space="0"/>
            </w:tcBorders>
            <w:shd w:val="clear" w:color="auto" w:fill="auto"/>
            <w:vAlign w:val="center"/>
          </w:tcPr>
          <w:p w14:paraId="69A714E7">
            <w:pPr>
              <w:widowControl/>
              <w:jc w:val="center"/>
              <w:rPr>
                <w:rFonts w:ascii="宋体" w:hAnsi="宋体" w:cs="宋体"/>
                <w:color w:val="000000"/>
                <w:szCs w:val="21"/>
              </w:rPr>
            </w:pPr>
            <w:r>
              <w:rPr>
                <w:rFonts w:hint="eastAsia" w:ascii="宋体" w:hAnsi="宋体" w:cs="宋体"/>
                <w:color w:val="000000"/>
                <w:szCs w:val="21"/>
              </w:rPr>
              <w:t>每三个月一次上门服务</w:t>
            </w:r>
          </w:p>
        </w:tc>
      </w:tr>
      <w:tr w14:paraId="6250B3A3">
        <w:tblPrEx>
          <w:tblCellMar>
            <w:top w:w="0" w:type="dxa"/>
            <w:left w:w="108" w:type="dxa"/>
            <w:bottom w:w="0" w:type="dxa"/>
            <w:right w:w="108" w:type="dxa"/>
          </w:tblCellMar>
        </w:tblPrEx>
        <w:trPr>
          <w:trHeight w:val="499" w:hRule="atLeast"/>
        </w:trPr>
        <w:tc>
          <w:tcPr>
            <w:tcW w:w="383" w:type="pct"/>
            <w:tcBorders>
              <w:top w:val="nil"/>
              <w:left w:val="single" w:color="auto" w:sz="4" w:space="0"/>
              <w:bottom w:val="single" w:color="auto" w:sz="4" w:space="0"/>
              <w:right w:val="single" w:color="auto" w:sz="4" w:space="0"/>
            </w:tcBorders>
            <w:shd w:val="clear" w:color="auto" w:fill="auto"/>
            <w:noWrap/>
            <w:vAlign w:val="center"/>
          </w:tcPr>
          <w:p w14:paraId="3C86C17D">
            <w:pPr>
              <w:widowControl/>
              <w:jc w:val="center"/>
              <w:rPr>
                <w:rFonts w:ascii="宋体" w:hAnsi="宋体" w:cs="宋体"/>
                <w:color w:val="000000"/>
                <w:szCs w:val="21"/>
              </w:rPr>
            </w:pPr>
            <w:r>
              <w:rPr>
                <w:rFonts w:hint="eastAsia" w:ascii="宋体" w:hAnsi="宋体" w:cs="宋体"/>
                <w:color w:val="000000"/>
                <w:szCs w:val="21"/>
              </w:rPr>
              <w:t>4</w:t>
            </w:r>
          </w:p>
        </w:tc>
        <w:tc>
          <w:tcPr>
            <w:tcW w:w="2011" w:type="pct"/>
            <w:tcBorders>
              <w:top w:val="nil"/>
              <w:left w:val="nil"/>
              <w:bottom w:val="single" w:color="auto" w:sz="4" w:space="0"/>
              <w:right w:val="single" w:color="auto" w:sz="4" w:space="0"/>
            </w:tcBorders>
            <w:shd w:val="clear" w:color="auto" w:fill="auto"/>
            <w:vAlign w:val="center"/>
          </w:tcPr>
          <w:p w14:paraId="3C4F6C29">
            <w:pPr>
              <w:widowControl/>
              <w:jc w:val="center"/>
              <w:rPr>
                <w:rFonts w:ascii="宋体" w:hAnsi="宋体" w:cs="宋体"/>
                <w:color w:val="000000"/>
                <w:szCs w:val="21"/>
              </w:rPr>
            </w:pPr>
            <w:r>
              <w:rPr>
                <w:rFonts w:hint="eastAsia" w:ascii="宋体" w:hAnsi="宋体" w:cs="宋体"/>
                <w:color w:val="000000"/>
                <w:szCs w:val="21"/>
              </w:rPr>
              <w:t>冷库门及密封性检测与维护</w:t>
            </w:r>
          </w:p>
        </w:tc>
        <w:tc>
          <w:tcPr>
            <w:tcW w:w="415" w:type="pct"/>
            <w:tcBorders>
              <w:top w:val="nil"/>
              <w:left w:val="nil"/>
              <w:bottom w:val="single" w:color="auto" w:sz="4" w:space="0"/>
              <w:right w:val="single" w:color="auto" w:sz="4" w:space="0"/>
            </w:tcBorders>
            <w:shd w:val="clear" w:color="auto" w:fill="auto"/>
            <w:vAlign w:val="center"/>
          </w:tcPr>
          <w:p w14:paraId="423665F1">
            <w:pPr>
              <w:widowControl/>
              <w:jc w:val="center"/>
              <w:rPr>
                <w:rFonts w:ascii="宋体" w:hAnsi="宋体" w:cs="宋体"/>
                <w:color w:val="000000"/>
                <w:szCs w:val="21"/>
              </w:rPr>
            </w:pPr>
            <w:r>
              <w:rPr>
                <w:rFonts w:hint="eastAsia" w:ascii="宋体" w:hAnsi="宋体" w:cs="宋体"/>
                <w:color w:val="000000"/>
                <w:szCs w:val="21"/>
              </w:rPr>
              <w:t>定制</w:t>
            </w:r>
          </w:p>
        </w:tc>
        <w:tc>
          <w:tcPr>
            <w:tcW w:w="400" w:type="pct"/>
            <w:tcBorders>
              <w:top w:val="nil"/>
              <w:left w:val="nil"/>
              <w:bottom w:val="single" w:color="auto" w:sz="4" w:space="0"/>
              <w:right w:val="single" w:color="auto" w:sz="4" w:space="0"/>
            </w:tcBorders>
            <w:shd w:val="clear" w:color="auto" w:fill="auto"/>
            <w:noWrap/>
            <w:vAlign w:val="center"/>
          </w:tcPr>
          <w:p w14:paraId="67ACF76E">
            <w:pPr>
              <w:widowControl/>
              <w:jc w:val="center"/>
              <w:rPr>
                <w:rFonts w:ascii="宋体" w:hAnsi="宋体" w:cs="宋体"/>
                <w:color w:val="000000"/>
                <w:szCs w:val="21"/>
              </w:rPr>
            </w:pPr>
            <w:r>
              <w:rPr>
                <w:rFonts w:hint="eastAsia" w:ascii="宋体" w:hAnsi="宋体" w:cs="宋体"/>
                <w:color w:val="000000"/>
                <w:szCs w:val="21"/>
              </w:rPr>
              <w:t xml:space="preserve">12 </w:t>
            </w:r>
          </w:p>
        </w:tc>
        <w:tc>
          <w:tcPr>
            <w:tcW w:w="303" w:type="pct"/>
            <w:tcBorders>
              <w:top w:val="nil"/>
              <w:left w:val="nil"/>
              <w:bottom w:val="single" w:color="auto" w:sz="4" w:space="0"/>
              <w:right w:val="single" w:color="auto" w:sz="4" w:space="0"/>
            </w:tcBorders>
            <w:shd w:val="clear" w:color="auto" w:fill="auto"/>
            <w:noWrap/>
            <w:vAlign w:val="center"/>
          </w:tcPr>
          <w:p w14:paraId="71F0AD1A">
            <w:pPr>
              <w:widowControl/>
              <w:jc w:val="center"/>
              <w:rPr>
                <w:rFonts w:ascii="宋体" w:hAnsi="宋体" w:cs="宋体"/>
                <w:color w:val="000000"/>
                <w:szCs w:val="21"/>
              </w:rPr>
            </w:pPr>
            <w:r>
              <w:rPr>
                <w:rFonts w:hint="eastAsia" w:ascii="宋体" w:hAnsi="宋体" w:cs="宋体"/>
                <w:color w:val="000000"/>
                <w:szCs w:val="21"/>
              </w:rPr>
              <w:t>次</w:t>
            </w:r>
          </w:p>
        </w:tc>
        <w:tc>
          <w:tcPr>
            <w:tcW w:w="1486" w:type="pct"/>
            <w:tcBorders>
              <w:top w:val="single" w:color="auto" w:sz="4" w:space="0"/>
              <w:left w:val="nil"/>
              <w:bottom w:val="single" w:color="auto" w:sz="4" w:space="0"/>
              <w:right w:val="single" w:color="000000" w:sz="4" w:space="0"/>
            </w:tcBorders>
            <w:shd w:val="clear" w:color="auto" w:fill="auto"/>
            <w:vAlign w:val="center"/>
          </w:tcPr>
          <w:p w14:paraId="71DD2588">
            <w:pPr>
              <w:widowControl/>
              <w:jc w:val="center"/>
              <w:rPr>
                <w:rFonts w:ascii="宋体" w:hAnsi="宋体" w:cs="宋体"/>
                <w:color w:val="000000"/>
                <w:szCs w:val="21"/>
              </w:rPr>
            </w:pPr>
            <w:r>
              <w:rPr>
                <w:rFonts w:hint="eastAsia" w:ascii="宋体" w:hAnsi="宋体" w:cs="宋体"/>
                <w:color w:val="000000"/>
                <w:szCs w:val="21"/>
              </w:rPr>
              <w:t>每三个月一次上门服务</w:t>
            </w:r>
          </w:p>
        </w:tc>
      </w:tr>
      <w:tr w14:paraId="39DE2BCA">
        <w:tblPrEx>
          <w:tblCellMar>
            <w:top w:w="0" w:type="dxa"/>
            <w:left w:w="108" w:type="dxa"/>
            <w:bottom w:w="0" w:type="dxa"/>
            <w:right w:w="108" w:type="dxa"/>
          </w:tblCellMar>
        </w:tblPrEx>
        <w:trPr>
          <w:trHeight w:val="499" w:hRule="atLeast"/>
        </w:trPr>
        <w:tc>
          <w:tcPr>
            <w:tcW w:w="383" w:type="pct"/>
            <w:tcBorders>
              <w:top w:val="nil"/>
              <w:left w:val="single" w:color="auto" w:sz="4" w:space="0"/>
              <w:bottom w:val="single" w:color="auto" w:sz="4" w:space="0"/>
              <w:right w:val="single" w:color="auto" w:sz="4" w:space="0"/>
            </w:tcBorders>
            <w:shd w:val="clear" w:color="auto" w:fill="auto"/>
            <w:noWrap/>
            <w:vAlign w:val="center"/>
          </w:tcPr>
          <w:p w14:paraId="65B72D47">
            <w:pPr>
              <w:widowControl/>
              <w:jc w:val="center"/>
              <w:rPr>
                <w:rFonts w:ascii="宋体" w:hAnsi="宋体" w:cs="宋体"/>
                <w:color w:val="000000"/>
                <w:szCs w:val="21"/>
              </w:rPr>
            </w:pPr>
            <w:r>
              <w:rPr>
                <w:rFonts w:hint="eastAsia" w:ascii="宋体" w:hAnsi="宋体" w:cs="宋体"/>
                <w:color w:val="000000"/>
                <w:szCs w:val="21"/>
              </w:rPr>
              <w:t>5</w:t>
            </w:r>
          </w:p>
        </w:tc>
        <w:tc>
          <w:tcPr>
            <w:tcW w:w="2011" w:type="pct"/>
            <w:tcBorders>
              <w:top w:val="nil"/>
              <w:left w:val="nil"/>
              <w:bottom w:val="single" w:color="auto" w:sz="4" w:space="0"/>
              <w:right w:val="single" w:color="auto" w:sz="4" w:space="0"/>
            </w:tcBorders>
            <w:shd w:val="clear" w:color="auto" w:fill="auto"/>
            <w:vAlign w:val="center"/>
          </w:tcPr>
          <w:p w14:paraId="432D183A">
            <w:pPr>
              <w:widowControl/>
              <w:jc w:val="center"/>
              <w:rPr>
                <w:rFonts w:ascii="宋体" w:hAnsi="宋体" w:cs="宋体"/>
                <w:color w:val="000000"/>
                <w:szCs w:val="21"/>
              </w:rPr>
            </w:pPr>
            <w:r>
              <w:rPr>
                <w:rFonts w:hint="eastAsia" w:ascii="宋体" w:hAnsi="宋体" w:cs="宋体"/>
                <w:color w:val="000000"/>
                <w:szCs w:val="21"/>
              </w:rPr>
              <w:t>冷库平衡窗检测与维护</w:t>
            </w:r>
          </w:p>
        </w:tc>
        <w:tc>
          <w:tcPr>
            <w:tcW w:w="415" w:type="pct"/>
            <w:tcBorders>
              <w:top w:val="nil"/>
              <w:left w:val="nil"/>
              <w:bottom w:val="single" w:color="auto" w:sz="4" w:space="0"/>
              <w:right w:val="single" w:color="auto" w:sz="4" w:space="0"/>
            </w:tcBorders>
            <w:shd w:val="clear" w:color="auto" w:fill="auto"/>
            <w:vAlign w:val="center"/>
          </w:tcPr>
          <w:p w14:paraId="571E4648">
            <w:pPr>
              <w:widowControl/>
              <w:jc w:val="center"/>
              <w:rPr>
                <w:rFonts w:ascii="宋体" w:hAnsi="宋体" w:cs="宋体"/>
                <w:color w:val="000000"/>
                <w:szCs w:val="21"/>
              </w:rPr>
            </w:pPr>
            <w:r>
              <w:rPr>
                <w:rFonts w:hint="eastAsia" w:ascii="宋体" w:hAnsi="宋体" w:cs="宋体"/>
                <w:color w:val="000000"/>
                <w:szCs w:val="21"/>
              </w:rPr>
              <w:t>定制</w:t>
            </w:r>
          </w:p>
        </w:tc>
        <w:tc>
          <w:tcPr>
            <w:tcW w:w="400" w:type="pct"/>
            <w:tcBorders>
              <w:top w:val="nil"/>
              <w:left w:val="nil"/>
              <w:bottom w:val="single" w:color="auto" w:sz="4" w:space="0"/>
              <w:right w:val="single" w:color="auto" w:sz="4" w:space="0"/>
            </w:tcBorders>
            <w:shd w:val="clear" w:color="auto" w:fill="auto"/>
            <w:noWrap/>
            <w:vAlign w:val="center"/>
          </w:tcPr>
          <w:p w14:paraId="2632C590">
            <w:pPr>
              <w:widowControl/>
              <w:jc w:val="center"/>
              <w:rPr>
                <w:rFonts w:ascii="宋体" w:hAnsi="宋体" w:cs="宋体"/>
                <w:color w:val="000000"/>
                <w:szCs w:val="21"/>
              </w:rPr>
            </w:pPr>
            <w:r>
              <w:rPr>
                <w:rFonts w:hint="eastAsia" w:ascii="宋体" w:hAnsi="宋体" w:cs="宋体"/>
                <w:color w:val="000000"/>
                <w:szCs w:val="21"/>
              </w:rPr>
              <w:t xml:space="preserve">12 </w:t>
            </w:r>
          </w:p>
        </w:tc>
        <w:tc>
          <w:tcPr>
            <w:tcW w:w="303" w:type="pct"/>
            <w:tcBorders>
              <w:top w:val="nil"/>
              <w:left w:val="nil"/>
              <w:bottom w:val="single" w:color="auto" w:sz="4" w:space="0"/>
              <w:right w:val="single" w:color="auto" w:sz="4" w:space="0"/>
            </w:tcBorders>
            <w:shd w:val="clear" w:color="auto" w:fill="auto"/>
            <w:noWrap/>
            <w:vAlign w:val="center"/>
          </w:tcPr>
          <w:p w14:paraId="79C9C064">
            <w:pPr>
              <w:widowControl/>
              <w:jc w:val="center"/>
              <w:rPr>
                <w:rFonts w:ascii="宋体" w:hAnsi="宋体" w:cs="宋体"/>
                <w:color w:val="000000"/>
                <w:szCs w:val="21"/>
              </w:rPr>
            </w:pPr>
            <w:r>
              <w:rPr>
                <w:rFonts w:hint="eastAsia" w:ascii="宋体" w:hAnsi="宋体" w:cs="宋体"/>
                <w:color w:val="000000"/>
                <w:szCs w:val="21"/>
              </w:rPr>
              <w:t>次</w:t>
            </w:r>
          </w:p>
        </w:tc>
        <w:tc>
          <w:tcPr>
            <w:tcW w:w="1486" w:type="pct"/>
            <w:tcBorders>
              <w:top w:val="single" w:color="auto" w:sz="4" w:space="0"/>
              <w:left w:val="nil"/>
              <w:bottom w:val="single" w:color="auto" w:sz="4" w:space="0"/>
              <w:right w:val="single" w:color="000000" w:sz="4" w:space="0"/>
            </w:tcBorders>
            <w:shd w:val="clear" w:color="auto" w:fill="auto"/>
            <w:vAlign w:val="center"/>
          </w:tcPr>
          <w:p w14:paraId="4F118A82">
            <w:pPr>
              <w:widowControl/>
              <w:jc w:val="center"/>
              <w:rPr>
                <w:rFonts w:ascii="宋体" w:hAnsi="宋体" w:cs="宋体"/>
                <w:color w:val="000000"/>
                <w:szCs w:val="21"/>
              </w:rPr>
            </w:pPr>
            <w:r>
              <w:rPr>
                <w:rFonts w:hint="eastAsia" w:ascii="宋体" w:hAnsi="宋体" w:cs="宋体"/>
                <w:color w:val="000000"/>
                <w:szCs w:val="21"/>
              </w:rPr>
              <w:t>每三个月一次上门服务</w:t>
            </w:r>
          </w:p>
        </w:tc>
      </w:tr>
      <w:tr w14:paraId="67CB60D7">
        <w:tblPrEx>
          <w:tblCellMar>
            <w:top w:w="0" w:type="dxa"/>
            <w:left w:w="108" w:type="dxa"/>
            <w:bottom w:w="0" w:type="dxa"/>
            <w:right w:w="108" w:type="dxa"/>
          </w:tblCellMar>
        </w:tblPrEx>
        <w:trPr>
          <w:trHeight w:val="499" w:hRule="atLeast"/>
        </w:trPr>
        <w:tc>
          <w:tcPr>
            <w:tcW w:w="383" w:type="pct"/>
            <w:tcBorders>
              <w:top w:val="nil"/>
              <w:left w:val="single" w:color="auto" w:sz="4" w:space="0"/>
              <w:bottom w:val="single" w:color="auto" w:sz="4" w:space="0"/>
              <w:right w:val="single" w:color="auto" w:sz="4" w:space="0"/>
            </w:tcBorders>
            <w:shd w:val="clear" w:color="auto" w:fill="auto"/>
            <w:noWrap/>
            <w:vAlign w:val="center"/>
          </w:tcPr>
          <w:p w14:paraId="48635F62">
            <w:pPr>
              <w:widowControl/>
              <w:jc w:val="center"/>
              <w:rPr>
                <w:rFonts w:ascii="宋体" w:hAnsi="宋体" w:cs="宋体"/>
                <w:color w:val="000000"/>
                <w:szCs w:val="21"/>
              </w:rPr>
            </w:pPr>
            <w:r>
              <w:rPr>
                <w:rFonts w:hint="eastAsia" w:ascii="宋体" w:hAnsi="宋体" w:cs="宋体"/>
                <w:color w:val="000000"/>
                <w:szCs w:val="21"/>
              </w:rPr>
              <w:t>6</w:t>
            </w:r>
          </w:p>
        </w:tc>
        <w:tc>
          <w:tcPr>
            <w:tcW w:w="2011" w:type="pct"/>
            <w:tcBorders>
              <w:top w:val="nil"/>
              <w:left w:val="nil"/>
              <w:bottom w:val="single" w:color="auto" w:sz="4" w:space="0"/>
              <w:right w:val="single" w:color="auto" w:sz="4" w:space="0"/>
            </w:tcBorders>
            <w:shd w:val="clear" w:color="auto" w:fill="auto"/>
            <w:vAlign w:val="center"/>
          </w:tcPr>
          <w:p w14:paraId="5ED65211">
            <w:pPr>
              <w:widowControl/>
              <w:jc w:val="center"/>
              <w:rPr>
                <w:rFonts w:ascii="宋体" w:hAnsi="宋体" w:cs="宋体"/>
                <w:color w:val="000000"/>
                <w:szCs w:val="21"/>
              </w:rPr>
            </w:pPr>
            <w:r>
              <w:rPr>
                <w:rFonts w:hint="eastAsia" w:ascii="宋体" w:hAnsi="宋体" w:cs="宋体"/>
                <w:color w:val="000000"/>
                <w:szCs w:val="21"/>
              </w:rPr>
              <w:t>冷库照明检测与维护</w:t>
            </w:r>
          </w:p>
        </w:tc>
        <w:tc>
          <w:tcPr>
            <w:tcW w:w="415" w:type="pct"/>
            <w:tcBorders>
              <w:top w:val="nil"/>
              <w:left w:val="nil"/>
              <w:bottom w:val="single" w:color="auto" w:sz="4" w:space="0"/>
              <w:right w:val="single" w:color="auto" w:sz="4" w:space="0"/>
            </w:tcBorders>
            <w:shd w:val="clear" w:color="auto" w:fill="auto"/>
            <w:vAlign w:val="center"/>
          </w:tcPr>
          <w:p w14:paraId="27C16222">
            <w:pPr>
              <w:widowControl/>
              <w:jc w:val="center"/>
              <w:rPr>
                <w:rFonts w:ascii="宋体" w:hAnsi="宋体" w:cs="宋体"/>
                <w:color w:val="000000"/>
                <w:szCs w:val="21"/>
              </w:rPr>
            </w:pPr>
            <w:r>
              <w:rPr>
                <w:rFonts w:hint="eastAsia" w:ascii="宋体" w:hAnsi="宋体" w:cs="宋体"/>
                <w:color w:val="000000"/>
                <w:szCs w:val="21"/>
              </w:rPr>
              <w:t>定制</w:t>
            </w:r>
          </w:p>
        </w:tc>
        <w:tc>
          <w:tcPr>
            <w:tcW w:w="400" w:type="pct"/>
            <w:tcBorders>
              <w:top w:val="nil"/>
              <w:left w:val="nil"/>
              <w:bottom w:val="single" w:color="auto" w:sz="4" w:space="0"/>
              <w:right w:val="single" w:color="auto" w:sz="4" w:space="0"/>
            </w:tcBorders>
            <w:shd w:val="clear" w:color="auto" w:fill="auto"/>
            <w:noWrap/>
            <w:vAlign w:val="center"/>
          </w:tcPr>
          <w:p w14:paraId="330BA02A">
            <w:pPr>
              <w:widowControl/>
              <w:jc w:val="center"/>
              <w:rPr>
                <w:rFonts w:ascii="宋体" w:hAnsi="宋体" w:cs="宋体"/>
                <w:color w:val="000000"/>
                <w:szCs w:val="21"/>
              </w:rPr>
            </w:pPr>
            <w:r>
              <w:rPr>
                <w:rFonts w:hint="eastAsia" w:ascii="宋体" w:hAnsi="宋体" w:cs="宋体"/>
                <w:color w:val="000000"/>
                <w:szCs w:val="21"/>
              </w:rPr>
              <w:t xml:space="preserve">12 </w:t>
            </w:r>
          </w:p>
        </w:tc>
        <w:tc>
          <w:tcPr>
            <w:tcW w:w="303" w:type="pct"/>
            <w:tcBorders>
              <w:top w:val="nil"/>
              <w:left w:val="nil"/>
              <w:bottom w:val="single" w:color="auto" w:sz="4" w:space="0"/>
              <w:right w:val="single" w:color="auto" w:sz="4" w:space="0"/>
            </w:tcBorders>
            <w:shd w:val="clear" w:color="auto" w:fill="auto"/>
            <w:noWrap/>
            <w:vAlign w:val="center"/>
          </w:tcPr>
          <w:p w14:paraId="011DBC90">
            <w:pPr>
              <w:widowControl/>
              <w:jc w:val="center"/>
              <w:rPr>
                <w:rFonts w:ascii="宋体" w:hAnsi="宋体" w:cs="宋体"/>
                <w:color w:val="000000"/>
                <w:szCs w:val="21"/>
              </w:rPr>
            </w:pPr>
            <w:r>
              <w:rPr>
                <w:rFonts w:hint="eastAsia" w:ascii="宋体" w:hAnsi="宋体" w:cs="宋体"/>
                <w:color w:val="000000"/>
                <w:szCs w:val="21"/>
              </w:rPr>
              <w:t>次</w:t>
            </w:r>
          </w:p>
        </w:tc>
        <w:tc>
          <w:tcPr>
            <w:tcW w:w="1486" w:type="pct"/>
            <w:tcBorders>
              <w:top w:val="single" w:color="auto" w:sz="4" w:space="0"/>
              <w:left w:val="nil"/>
              <w:bottom w:val="single" w:color="auto" w:sz="4" w:space="0"/>
              <w:right w:val="single" w:color="000000" w:sz="4" w:space="0"/>
            </w:tcBorders>
            <w:shd w:val="clear" w:color="auto" w:fill="auto"/>
            <w:vAlign w:val="center"/>
          </w:tcPr>
          <w:p w14:paraId="1FB1B4FD">
            <w:pPr>
              <w:widowControl/>
              <w:jc w:val="center"/>
              <w:rPr>
                <w:rFonts w:ascii="宋体" w:hAnsi="宋体" w:cs="宋体"/>
                <w:color w:val="000000"/>
                <w:szCs w:val="21"/>
              </w:rPr>
            </w:pPr>
            <w:r>
              <w:rPr>
                <w:rFonts w:hint="eastAsia" w:ascii="宋体" w:hAnsi="宋体" w:cs="宋体"/>
                <w:color w:val="000000"/>
                <w:szCs w:val="21"/>
              </w:rPr>
              <w:t>每三个月一次上门服务</w:t>
            </w:r>
          </w:p>
        </w:tc>
      </w:tr>
      <w:tr w14:paraId="00DDE61D">
        <w:tblPrEx>
          <w:tblCellMar>
            <w:top w:w="0" w:type="dxa"/>
            <w:left w:w="108" w:type="dxa"/>
            <w:bottom w:w="0" w:type="dxa"/>
            <w:right w:w="108" w:type="dxa"/>
          </w:tblCellMar>
        </w:tblPrEx>
        <w:trPr>
          <w:trHeight w:val="499" w:hRule="atLeast"/>
        </w:trPr>
        <w:tc>
          <w:tcPr>
            <w:tcW w:w="383" w:type="pct"/>
            <w:tcBorders>
              <w:top w:val="nil"/>
              <w:left w:val="single" w:color="auto" w:sz="4" w:space="0"/>
              <w:bottom w:val="single" w:color="auto" w:sz="4" w:space="0"/>
              <w:right w:val="single" w:color="auto" w:sz="4" w:space="0"/>
            </w:tcBorders>
            <w:shd w:val="clear" w:color="auto" w:fill="auto"/>
            <w:noWrap/>
            <w:vAlign w:val="center"/>
          </w:tcPr>
          <w:p w14:paraId="101E60B6">
            <w:pPr>
              <w:widowControl/>
              <w:jc w:val="center"/>
              <w:rPr>
                <w:rFonts w:ascii="宋体" w:hAnsi="宋体" w:cs="宋体"/>
                <w:color w:val="000000"/>
                <w:szCs w:val="21"/>
              </w:rPr>
            </w:pPr>
            <w:r>
              <w:rPr>
                <w:rFonts w:hint="eastAsia" w:ascii="宋体" w:hAnsi="宋体" w:cs="宋体"/>
                <w:color w:val="000000"/>
                <w:szCs w:val="21"/>
              </w:rPr>
              <w:t>7</w:t>
            </w:r>
          </w:p>
        </w:tc>
        <w:tc>
          <w:tcPr>
            <w:tcW w:w="2011" w:type="pct"/>
            <w:tcBorders>
              <w:top w:val="nil"/>
              <w:left w:val="nil"/>
              <w:bottom w:val="single" w:color="auto" w:sz="4" w:space="0"/>
              <w:right w:val="single" w:color="auto" w:sz="4" w:space="0"/>
            </w:tcBorders>
            <w:shd w:val="clear" w:color="auto" w:fill="auto"/>
            <w:vAlign w:val="center"/>
          </w:tcPr>
          <w:p w14:paraId="1EB181F8">
            <w:pPr>
              <w:widowControl/>
              <w:jc w:val="center"/>
              <w:rPr>
                <w:rFonts w:ascii="宋体" w:hAnsi="宋体" w:cs="宋体"/>
                <w:color w:val="000000"/>
                <w:szCs w:val="21"/>
              </w:rPr>
            </w:pPr>
            <w:r>
              <w:rPr>
                <w:rFonts w:hint="eastAsia" w:ascii="宋体" w:hAnsi="宋体" w:cs="宋体"/>
                <w:color w:val="000000"/>
                <w:szCs w:val="21"/>
              </w:rPr>
              <w:t>制冷压缩机组检测与维护</w:t>
            </w:r>
          </w:p>
        </w:tc>
        <w:tc>
          <w:tcPr>
            <w:tcW w:w="415" w:type="pct"/>
            <w:tcBorders>
              <w:top w:val="nil"/>
              <w:left w:val="nil"/>
              <w:bottom w:val="single" w:color="auto" w:sz="4" w:space="0"/>
              <w:right w:val="single" w:color="auto" w:sz="4" w:space="0"/>
            </w:tcBorders>
            <w:shd w:val="clear" w:color="auto" w:fill="auto"/>
            <w:vAlign w:val="center"/>
          </w:tcPr>
          <w:p w14:paraId="394C197C">
            <w:pPr>
              <w:widowControl/>
              <w:jc w:val="center"/>
              <w:rPr>
                <w:rFonts w:ascii="宋体" w:hAnsi="宋体" w:cs="宋体"/>
                <w:color w:val="000000"/>
                <w:szCs w:val="21"/>
              </w:rPr>
            </w:pPr>
            <w:r>
              <w:rPr>
                <w:rFonts w:hint="eastAsia" w:ascii="宋体" w:hAnsi="宋体" w:cs="宋体"/>
                <w:color w:val="000000"/>
                <w:szCs w:val="21"/>
              </w:rPr>
              <w:t>定制</w:t>
            </w:r>
          </w:p>
        </w:tc>
        <w:tc>
          <w:tcPr>
            <w:tcW w:w="400" w:type="pct"/>
            <w:tcBorders>
              <w:top w:val="nil"/>
              <w:left w:val="nil"/>
              <w:bottom w:val="single" w:color="auto" w:sz="4" w:space="0"/>
              <w:right w:val="single" w:color="auto" w:sz="4" w:space="0"/>
            </w:tcBorders>
            <w:shd w:val="clear" w:color="auto" w:fill="auto"/>
            <w:noWrap/>
            <w:vAlign w:val="center"/>
          </w:tcPr>
          <w:p w14:paraId="2D881EE9">
            <w:pPr>
              <w:widowControl/>
              <w:jc w:val="center"/>
              <w:rPr>
                <w:rFonts w:ascii="宋体" w:hAnsi="宋体" w:cs="宋体"/>
                <w:color w:val="000000"/>
                <w:szCs w:val="21"/>
              </w:rPr>
            </w:pPr>
            <w:r>
              <w:rPr>
                <w:rFonts w:hint="eastAsia" w:ascii="宋体" w:hAnsi="宋体" w:cs="宋体"/>
                <w:color w:val="000000"/>
                <w:szCs w:val="21"/>
              </w:rPr>
              <w:t xml:space="preserve">12 </w:t>
            </w:r>
          </w:p>
        </w:tc>
        <w:tc>
          <w:tcPr>
            <w:tcW w:w="303" w:type="pct"/>
            <w:tcBorders>
              <w:top w:val="nil"/>
              <w:left w:val="nil"/>
              <w:bottom w:val="single" w:color="auto" w:sz="4" w:space="0"/>
              <w:right w:val="single" w:color="auto" w:sz="4" w:space="0"/>
            </w:tcBorders>
            <w:shd w:val="clear" w:color="auto" w:fill="auto"/>
            <w:noWrap/>
            <w:vAlign w:val="center"/>
          </w:tcPr>
          <w:p w14:paraId="4E08F63A">
            <w:pPr>
              <w:widowControl/>
              <w:jc w:val="center"/>
              <w:rPr>
                <w:rFonts w:ascii="宋体" w:hAnsi="宋体" w:cs="宋体"/>
                <w:color w:val="000000"/>
                <w:szCs w:val="21"/>
              </w:rPr>
            </w:pPr>
            <w:r>
              <w:rPr>
                <w:rFonts w:hint="eastAsia" w:ascii="宋体" w:hAnsi="宋体" w:cs="宋体"/>
                <w:color w:val="000000"/>
                <w:szCs w:val="21"/>
              </w:rPr>
              <w:t>次</w:t>
            </w:r>
          </w:p>
        </w:tc>
        <w:tc>
          <w:tcPr>
            <w:tcW w:w="1486" w:type="pct"/>
            <w:tcBorders>
              <w:top w:val="single" w:color="auto" w:sz="4" w:space="0"/>
              <w:left w:val="nil"/>
              <w:bottom w:val="single" w:color="auto" w:sz="4" w:space="0"/>
              <w:right w:val="single" w:color="000000" w:sz="4" w:space="0"/>
            </w:tcBorders>
            <w:shd w:val="clear" w:color="auto" w:fill="auto"/>
            <w:vAlign w:val="center"/>
          </w:tcPr>
          <w:p w14:paraId="7B321139">
            <w:pPr>
              <w:widowControl/>
              <w:jc w:val="center"/>
              <w:rPr>
                <w:rFonts w:ascii="宋体" w:hAnsi="宋体" w:cs="宋体"/>
                <w:color w:val="000000"/>
                <w:szCs w:val="21"/>
              </w:rPr>
            </w:pPr>
            <w:r>
              <w:rPr>
                <w:rFonts w:hint="eastAsia" w:ascii="宋体" w:hAnsi="宋体" w:cs="宋体"/>
                <w:color w:val="000000"/>
                <w:szCs w:val="21"/>
              </w:rPr>
              <w:t>每三个月一次上门服务</w:t>
            </w:r>
          </w:p>
        </w:tc>
      </w:tr>
      <w:tr w14:paraId="6011F7FD">
        <w:tblPrEx>
          <w:tblCellMar>
            <w:top w:w="0" w:type="dxa"/>
            <w:left w:w="108" w:type="dxa"/>
            <w:bottom w:w="0" w:type="dxa"/>
            <w:right w:w="108" w:type="dxa"/>
          </w:tblCellMar>
        </w:tblPrEx>
        <w:trPr>
          <w:trHeight w:val="499" w:hRule="atLeast"/>
        </w:trPr>
        <w:tc>
          <w:tcPr>
            <w:tcW w:w="383" w:type="pct"/>
            <w:tcBorders>
              <w:top w:val="nil"/>
              <w:left w:val="single" w:color="auto" w:sz="4" w:space="0"/>
              <w:bottom w:val="single" w:color="auto" w:sz="4" w:space="0"/>
              <w:right w:val="single" w:color="auto" w:sz="4" w:space="0"/>
            </w:tcBorders>
            <w:shd w:val="clear" w:color="auto" w:fill="auto"/>
            <w:noWrap/>
            <w:vAlign w:val="center"/>
          </w:tcPr>
          <w:p w14:paraId="20858165">
            <w:pPr>
              <w:widowControl/>
              <w:jc w:val="center"/>
              <w:rPr>
                <w:rFonts w:ascii="宋体" w:hAnsi="宋体" w:cs="宋体"/>
                <w:color w:val="000000"/>
                <w:szCs w:val="21"/>
              </w:rPr>
            </w:pPr>
            <w:r>
              <w:rPr>
                <w:rFonts w:hint="eastAsia" w:ascii="宋体" w:hAnsi="宋体" w:cs="宋体"/>
                <w:color w:val="000000"/>
                <w:szCs w:val="21"/>
              </w:rPr>
              <w:t>8</w:t>
            </w:r>
          </w:p>
        </w:tc>
        <w:tc>
          <w:tcPr>
            <w:tcW w:w="2011" w:type="pct"/>
            <w:tcBorders>
              <w:top w:val="nil"/>
              <w:left w:val="nil"/>
              <w:bottom w:val="single" w:color="auto" w:sz="4" w:space="0"/>
              <w:right w:val="single" w:color="auto" w:sz="4" w:space="0"/>
            </w:tcBorders>
            <w:shd w:val="clear" w:color="auto" w:fill="auto"/>
            <w:vAlign w:val="center"/>
          </w:tcPr>
          <w:p w14:paraId="046807C1">
            <w:pPr>
              <w:widowControl/>
              <w:jc w:val="center"/>
              <w:rPr>
                <w:rFonts w:ascii="宋体" w:hAnsi="宋体" w:cs="宋体"/>
                <w:color w:val="000000"/>
                <w:szCs w:val="21"/>
              </w:rPr>
            </w:pPr>
            <w:r>
              <w:rPr>
                <w:rFonts w:hint="eastAsia" w:ascii="宋体" w:hAnsi="宋体" w:cs="宋体"/>
                <w:color w:val="000000"/>
                <w:szCs w:val="21"/>
              </w:rPr>
              <w:t>冷风机维护</w:t>
            </w:r>
          </w:p>
        </w:tc>
        <w:tc>
          <w:tcPr>
            <w:tcW w:w="415" w:type="pct"/>
            <w:tcBorders>
              <w:top w:val="nil"/>
              <w:left w:val="nil"/>
              <w:bottom w:val="single" w:color="auto" w:sz="4" w:space="0"/>
              <w:right w:val="single" w:color="auto" w:sz="4" w:space="0"/>
            </w:tcBorders>
            <w:shd w:val="clear" w:color="auto" w:fill="auto"/>
            <w:vAlign w:val="center"/>
          </w:tcPr>
          <w:p w14:paraId="6F26C90E">
            <w:pPr>
              <w:widowControl/>
              <w:jc w:val="center"/>
              <w:rPr>
                <w:rFonts w:ascii="宋体" w:hAnsi="宋体" w:cs="宋体"/>
                <w:color w:val="000000"/>
                <w:szCs w:val="21"/>
              </w:rPr>
            </w:pPr>
            <w:r>
              <w:rPr>
                <w:rFonts w:hint="eastAsia" w:ascii="宋体" w:hAnsi="宋体" w:cs="宋体"/>
                <w:color w:val="000000"/>
                <w:szCs w:val="21"/>
              </w:rPr>
              <w:t>定制</w:t>
            </w:r>
          </w:p>
        </w:tc>
        <w:tc>
          <w:tcPr>
            <w:tcW w:w="400" w:type="pct"/>
            <w:tcBorders>
              <w:top w:val="nil"/>
              <w:left w:val="nil"/>
              <w:bottom w:val="single" w:color="auto" w:sz="4" w:space="0"/>
              <w:right w:val="single" w:color="auto" w:sz="4" w:space="0"/>
            </w:tcBorders>
            <w:shd w:val="clear" w:color="auto" w:fill="auto"/>
            <w:noWrap/>
            <w:vAlign w:val="center"/>
          </w:tcPr>
          <w:p w14:paraId="30687FC9">
            <w:pPr>
              <w:widowControl/>
              <w:jc w:val="center"/>
              <w:rPr>
                <w:rFonts w:ascii="宋体" w:hAnsi="宋体" w:cs="宋体"/>
                <w:color w:val="000000"/>
                <w:szCs w:val="21"/>
              </w:rPr>
            </w:pPr>
            <w:r>
              <w:rPr>
                <w:rFonts w:hint="eastAsia" w:ascii="宋体" w:hAnsi="宋体" w:cs="宋体"/>
                <w:color w:val="000000"/>
                <w:szCs w:val="21"/>
              </w:rPr>
              <w:t xml:space="preserve">12 </w:t>
            </w:r>
          </w:p>
        </w:tc>
        <w:tc>
          <w:tcPr>
            <w:tcW w:w="303" w:type="pct"/>
            <w:tcBorders>
              <w:top w:val="nil"/>
              <w:left w:val="nil"/>
              <w:bottom w:val="single" w:color="auto" w:sz="4" w:space="0"/>
              <w:right w:val="single" w:color="auto" w:sz="4" w:space="0"/>
            </w:tcBorders>
            <w:shd w:val="clear" w:color="auto" w:fill="auto"/>
            <w:noWrap/>
            <w:vAlign w:val="center"/>
          </w:tcPr>
          <w:p w14:paraId="54CAFCE0">
            <w:pPr>
              <w:widowControl/>
              <w:jc w:val="center"/>
              <w:rPr>
                <w:rFonts w:ascii="宋体" w:hAnsi="宋体" w:cs="宋体"/>
                <w:color w:val="000000"/>
                <w:szCs w:val="21"/>
              </w:rPr>
            </w:pPr>
            <w:r>
              <w:rPr>
                <w:rFonts w:hint="eastAsia" w:ascii="宋体" w:hAnsi="宋体" w:cs="宋体"/>
                <w:color w:val="000000"/>
                <w:szCs w:val="21"/>
              </w:rPr>
              <w:t>次</w:t>
            </w:r>
          </w:p>
        </w:tc>
        <w:tc>
          <w:tcPr>
            <w:tcW w:w="1486" w:type="pct"/>
            <w:tcBorders>
              <w:top w:val="single" w:color="auto" w:sz="4" w:space="0"/>
              <w:left w:val="nil"/>
              <w:bottom w:val="single" w:color="auto" w:sz="4" w:space="0"/>
              <w:right w:val="single" w:color="000000" w:sz="4" w:space="0"/>
            </w:tcBorders>
            <w:shd w:val="clear" w:color="auto" w:fill="auto"/>
            <w:vAlign w:val="center"/>
          </w:tcPr>
          <w:p w14:paraId="08DA281E">
            <w:pPr>
              <w:widowControl/>
              <w:jc w:val="center"/>
              <w:rPr>
                <w:rFonts w:ascii="宋体" w:hAnsi="宋体" w:cs="宋体"/>
                <w:color w:val="000000"/>
                <w:szCs w:val="21"/>
              </w:rPr>
            </w:pPr>
            <w:r>
              <w:rPr>
                <w:rFonts w:hint="eastAsia" w:ascii="宋体" w:hAnsi="宋体" w:cs="宋体"/>
                <w:color w:val="000000"/>
                <w:szCs w:val="21"/>
              </w:rPr>
              <w:t>每三个月一次上门服务</w:t>
            </w:r>
          </w:p>
        </w:tc>
      </w:tr>
      <w:tr w14:paraId="37C4CB54">
        <w:tblPrEx>
          <w:tblCellMar>
            <w:top w:w="0" w:type="dxa"/>
            <w:left w:w="108" w:type="dxa"/>
            <w:bottom w:w="0" w:type="dxa"/>
            <w:right w:w="108" w:type="dxa"/>
          </w:tblCellMar>
        </w:tblPrEx>
        <w:trPr>
          <w:trHeight w:val="499" w:hRule="atLeast"/>
        </w:trPr>
        <w:tc>
          <w:tcPr>
            <w:tcW w:w="383" w:type="pct"/>
            <w:tcBorders>
              <w:top w:val="nil"/>
              <w:left w:val="single" w:color="auto" w:sz="4" w:space="0"/>
              <w:bottom w:val="single" w:color="auto" w:sz="4" w:space="0"/>
              <w:right w:val="single" w:color="auto" w:sz="4" w:space="0"/>
            </w:tcBorders>
            <w:shd w:val="clear" w:color="auto" w:fill="auto"/>
            <w:noWrap/>
            <w:vAlign w:val="center"/>
          </w:tcPr>
          <w:p w14:paraId="1C837000">
            <w:pPr>
              <w:widowControl/>
              <w:jc w:val="center"/>
              <w:rPr>
                <w:rFonts w:ascii="宋体" w:hAnsi="宋体" w:cs="宋体"/>
                <w:color w:val="000000"/>
                <w:szCs w:val="21"/>
              </w:rPr>
            </w:pPr>
            <w:r>
              <w:rPr>
                <w:rFonts w:hint="eastAsia" w:ascii="宋体" w:hAnsi="宋体" w:cs="宋体"/>
                <w:color w:val="000000"/>
                <w:szCs w:val="21"/>
              </w:rPr>
              <w:t>9</w:t>
            </w:r>
          </w:p>
        </w:tc>
        <w:tc>
          <w:tcPr>
            <w:tcW w:w="2011" w:type="pct"/>
            <w:tcBorders>
              <w:top w:val="nil"/>
              <w:left w:val="nil"/>
              <w:bottom w:val="single" w:color="auto" w:sz="4" w:space="0"/>
              <w:right w:val="single" w:color="auto" w:sz="4" w:space="0"/>
            </w:tcBorders>
            <w:shd w:val="clear" w:color="auto" w:fill="auto"/>
            <w:vAlign w:val="center"/>
          </w:tcPr>
          <w:p w14:paraId="579C5E82">
            <w:pPr>
              <w:widowControl/>
              <w:jc w:val="center"/>
              <w:rPr>
                <w:rFonts w:ascii="宋体" w:hAnsi="宋体" w:cs="宋体"/>
                <w:color w:val="000000"/>
                <w:szCs w:val="21"/>
              </w:rPr>
            </w:pPr>
            <w:r>
              <w:rPr>
                <w:rFonts w:hint="eastAsia" w:ascii="宋体" w:hAnsi="宋体" w:cs="宋体"/>
                <w:color w:val="000000"/>
                <w:szCs w:val="21"/>
              </w:rPr>
              <w:t>制冷压缩机组（备用）检测与维护</w:t>
            </w:r>
          </w:p>
        </w:tc>
        <w:tc>
          <w:tcPr>
            <w:tcW w:w="415" w:type="pct"/>
            <w:tcBorders>
              <w:top w:val="nil"/>
              <w:left w:val="nil"/>
              <w:bottom w:val="single" w:color="auto" w:sz="4" w:space="0"/>
              <w:right w:val="single" w:color="auto" w:sz="4" w:space="0"/>
            </w:tcBorders>
            <w:shd w:val="clear" w:color="auto" w:fill="auto"/>
            <w:vAlign w:val="center"/>
          </w:tcPr>
          <w:p w14:paraId="209BFE5B">
            <w:pPr>
              <w:widowControl/>
              <w:jc w:val="center"/>
              <w:rPr>
                <w:rFonts w:ascii="宋体" w:hAnsi="宋体" w:cs="宋体"/>
                <w:color w:val="000000"/>
                <w:szCs w:val="21"/>
              </w:rPr>
            </w:pPr>
            <w:r>
              <w:rPr>
                <w:rFonts w:hint="eastAsia" w:ascii="宋体" w:hAnsi="宋体" w:cs="宋体"/>
                <w:color w:val="000000"/>
                <w:szCs w:val="21"/>
              </w:rPr>
              <w:t>定制</w:t>
            </w:r>
          </w:p>
        </w:tc>
        <w:tc>
          <w:tcPr>
            <w:tcW w:w="400" w:type="pct"/>
            <w:tcBorders>
              <w:top w:val="nil"/>
              <w:left w:val="nil"/>
              <w:bottom w:val="single" w:color="auto" w:sz="4" w:space="0"/>
              <w:right w:val="single" w:color="auto" w:sz="4" w:space="0"/>
            </w:tcBorders>
            <w:shd w:val="clear" w:color="auto" w:fill="auto"/>
            <w:noWrap/>
            <w:vAlign w:val="center"/>
          </w:tcPr>
          <w:p w14:paraId="68645F96">
            <w:pPr>
              <w:widowControl/>
              <w:jc w:val="center"/>
              <w:rPr>
                <w:rFonts w:ascii="宋体" w:hAnsi="宋体" w:cs="宋体"/>
                <w:color w:val="000000"/>
                <w:szCs w:val="21"/>
              </w:rPr>
            </w:pPr>
            <w:r>
              <w:rPr>
                <w:rFonts w:hint="eastAsia" w:ascii="宋体" w:hAnsi="宋体" w:cs="宋体"/>
                <w:color w:val="000000"/>
                <w:szCs w:val="21"/>
              </w:rPr>
              <w:t xml:space="preserve">12 </w:t>
            </w:r>
          </w:p>
        </w:tc>
        <w:tc>
          <w:tcPr>
            <w:tcW w:w="303" w:type="pct"/>
            <w:tcBorders>
              <w:top w:val="nil"/>
              <w:left w:val="nil"/>
              <w:bottom w:val="single" w:color="auto" w:sz="4" w:space="0"/>
              <w:right w:val="single" w:color="auto" w:sz="4" w:space="0"/>
            </w:tcBorders>
            <w:shd w:val="clear" w:color="auto" w:fill="auto"/>
            <w:noWrap/>
            <w:vAlign w:val="center"/>
          </w:tcPr>
          <w:p w14:paraId="2FC4D776">
            <w:pPr>
              <w:widowControl/>
              <w:jc w:val="center"/>
              <w:rPr>
                <w:rFonts w:ascii="宋体" w:hAnsi="宋体" w:cs="宋体"/>
                <w:color w:val="000000"/>
                <w:szCs w:val="21"/>
              </w:rPr>
            </w:pPr>
            <w:r>
              <w:rPr>
                <w:rFonts w:hint="eastAsia" w:ascii="宋体" w:hAnsi="宋体" w:cs="宋体"/>
                <w:color w:val="000000"/>
                <w:szCs w:val="21"/>
              </w:rPr>
              <w:t>次</w:t>
            </w:r>
          </w:p>
        </w:tc>
        <w:tc>
          <w:tcPr>
            <w:tcW w:w="1486" w:type="pct"/>
            <w:tcBorders>
              <w:top w:val="single" w:color="auto" w:sz="4" w:space="0"/>
              <w:left w:val="nil"/>
              <w:bottom w:val="single" w:color="auto" w:sz="4" w:space="0"/>
              <w:right w:val="single" w:color="000000" w:sz="4" w:space="0"/>
            </w:tcBorders>
            <w:shd w:val="clear" w:color="auto" w:fill="auto"/>
            <w:vAlign w:val="center"/>
          </w:tcPr>
          <w:p w14:paraId="57ECB6C4">
            <w:pPr>
              <w:widowControl/>
              <w:jc w:val="center"/>
              <w:rPr>
                <w:rFonts w:ascii="宋体" w:hAnsi="宋体" w:cs="宋体"/>
                <w:color w:val="000000"/>
                <w:szCs w:val="21"/>
              </w:rPr>
            </w:pPr>
            <w:r>
              <w:rPr>
                <w:rFonts w:hint="eastAsia" w:ascii="宋体" w:hAnsi="宋体" w:cs="宋体"/>
                <w:color w:val="000000"/>
                <w:szCs w:val="21"/>
              </w:rPr>
              <w:t>每三个月一次上门服务</w:t>
            </w:r>
          </w:p>
        </w:tc>
      </w:tr>
      <w:tr w14:paraId="1D598CA4">
        <w:tblPrEx>
          <w:tblCellMar>
            <w:top w:w="0" w:type="dxa"/>
            <w:left w:w="108" w:type="dxa"/>
            <w:bottom w:w="0" w:type="dxa"/>
            <w:right w:w="108" w:type="dxa"/>
          </w:tblCellMar>
        </w:tblPrEx>
        <w:trPr>
          <w:trHeight w:val="499" w:hRule="atLeast"/>
        </w:trPr>
        <w:tc>
          <w:tcPr>
            <w:tcW w:w="383" w:type="pct"/>
            <w:tcBorders>
              <w:top w:val="nil"/>
              <w:left w:val="single" w:color="auto" w:sz="4" w:space="0"/>
              <w:bottom w:val="single" w:color="auto" w:sz="4" w:space="0"/>
              <w:right w:val="single" w:color="auto" w:sz="4" w:space="0"/>
            </w:tcBorders>
            <w:shd w:val="clear" w:color="auto" w:fill="auto"/>
            <w:noWrap/>
            <w:vAlign w:val="center"/>
          </w:tcPr>
          <w:p w14:paraId="0E4C7609">
            <w:pPr>
              <w:widowControl/>
              <w:jc w:val="center"/>
              <w:rPr>
                <w:rFonts w:ascii="宋体" w:hAnsi="宋体" w:cs="宋体"/>
                <w:color w:val="000000"/>
                <w:szCs w:val="21"/>
              </w:rPr>
            </w:pPr>
            <w:r>
              <w:rPr>
                <w:rFonts w:hint="eastAsia" w:ascii="宋体" w:hAnsi="宋体" w:cs="宋体"/>
                <w:color w:val="000000"/>
                <w:szCs w:val="21"/>
              </w:rPr>
              <w:t>10</w:t>
            </w:r>
          </w:p>
        </w:tc>
        <w:tc>
          <w:tcPr>
            <w:tcW w:w="2011" w:type="pct"/>
            <w:tcBorders>
              <w:top w:val="nil"/>
              <w:left w:val="nil"/>
              <w:bottom w:val="single" w:color="auto" w:sz="4" w:space="0"/>
              <w:right w:val="single" w:color="auto" w:sz="4" w:space="0"/>
            </w:tcBorders>
            <w:shd w:val="clear" w:color="auto" w:fill="auto"/>
            <w:vAlign w:val="center"/>
          </w:tcPr>
          <w:p w14:paraId="30A6465A">
            <w:pPr>
              <w:widowControl/>
              <w:jc w:val="center"/>
              <w:rPr>
                <w:rFonts w:ascii="宋体" w:hAnsi="宋体" w:cs="宋体"/>
                <w:color w:val="000000"/>
                <w:szCs w:val="21"/>
              </w:rPr>
            </w:pPr>
            <w:r>
              <w:rPr>
                <w:rFonts w:hint="eastAsia" w:ascii="宋体" w:hAnsi="宋体" w:cs="宋体"/>
                <w:color w:val="000000"/>
                <w:szCs w:val="21"/>
              </w:rPr>
              <w:t>冷风机（备用）检测与维护</w:t>
            </w:r>
          </w:p>
        </w:tc>
        <w:tc>
          <w:tcPr>
            <w:tcW w:w="415" w:type="pct"/>
            <w:tcBorders>
              <w:top w:val="nil"/>
              <w:left w:val="nil"/>
              <w:bottom w:val="single" w:color="auto" w:sz="4" w:space="0"/>
              <w:right w:val="single" w:color="auto" w:sz="4" w:space="0"/>
            </w:tcBorders>
            <w:shd w:val="clear" w:color="auto" w:fill="auto"/>
            <w:vAlign w:val="center"/>
          </w:tcPr>
          <w:p w14:paraId="2A0DC148">
            <w:pPr>
              <w:widowControl/>
              <w:jc w:val="center"/>
              <w:rPr>
                <w:rFonts w:ascii="宋体" w:hAnsi="宋体" w:cs="宋体"/>
                <w:color w:val="000000"/>
                <w:szCs w:val="21"/>
              </w:rPr>
            </w:pPr>
            <w:r>
              <w:rPr>
                <w:rFonts w:hint="eastAsia" w:ascii="宋体" w:hAnsi="宋体" w:cs="宋体"/>
                <w:color w:val="000000"/>
                <w:szCs w:val="21"/>
              </w:rPr>
              <w:t>定制</w:t>
            </w:r>
          </w:p>
        </w:tc>
        <w:tc>
          <w:tcPr>
            <w:tcW w:w="400" w:type="pct"/>
            <w:tcBorders>
              <w:top w:val="nil"/>
              <w:left w:val="nil"/>
              <w:bottom w:val="single" w:color="auto" w:sz="4" w:space="0"/>
              <w:right w:val="single" w:color="auto" w:sz="4" w:space="0"/>
            </w:tcBorders>
            <w:shd w:val="clear" w:color="auto" w:fill="auto"/>
            <w:noWrap/>
            <w:vAlign w:val="center"/>
          </w:tcPr>
          <w:p w14:paraId="018ADC2B">
            <w:pPr>
              <w:widowControl/>
              <w:jc w:val="center"/>
              <w:rPr>
                <w:rFonts w:ascii="宋体" w:hAnsi="宋体" w:cs="宋体"/>
                <w:color w:val="000000"/>
                <w:szCs w:val="21"/>
              </w:rPr>
            </w:pPr>
            <w:r>
              <w:rPr>
                <w:rFonts w:hint="eastAsia" w:ascii="宋体" w:hAnsi="宋体" w:cs="宋体"/>
                <w:color w:val="000000"/>
                <w:szCs w:val="21"/>
              </w:rPr>
              <w:t xml:space="preserve">12 </w:t>
            </w:r>
          </w:p>
        </w:tc>
        <w:tc>
          <w:tcPr>
            <w:tcW w:w="303" w:type="pct"/>
            <w:tcBorders>
              <w:top w:val="nil"/>
              <w:left w:val="nil"/>
              <w:bottom w:val="single" w:color="auto" w:sz="4" w:space="0"/>
              <w:right w:val="single" w:color="auto" w:sz="4" w:space="0"/>
            </w:tcBorders>
            <w:shd w:val="clear" w:color="auto" w:fill="auto"/>
            <w:noWrap/>
            <w:vAlign w:val="center"/>
          </w:tcPr>
          <w:p w14:paraId="4C003F82">
            <w:pPr>
              <w:widowControl/>
              <w:jc w:val="center"/>
              <w:rPr>
                <w:rFonts w:ascii="宋体" w:hAnsi="宋体" w:cs="宋体"/>
                <w:color w:val="000000"/>
                <w:szCs w:val="21"/>
              </w:rPr>
            </w:pPr>
            <w:r>
              <w:rPr>
                <w:rFonts w:hint="eastAsia" w:ascii="宋体" w:hAnsi="宋体" w:cs="宋体"/>
                <w:color w:val="000000"/>
                <w:szCs w:val="21"/>
              </w:rPr>
              <w:t>次</w:t>
            </w:r>
          </w:p>
        </w:tc>
        <w:tc>
          <w:tcPr>
            <w:tcW w:w="1486" w:type="pct"/>
            <w:tcBorders>
              <w:top w:val="single" w:color="auto" w:sz="4" w:space="0"/>
              <w:left w:val="nil"/>
              <w:bottom w:val="single" w:color="auto" w:sz="4" w:space="0"/>
              <w:right w:val="single" w:color="000000" w:sz="4" w:space="0"/>
            </w:tcBorders>
            <w:shd w:val="clear" w:color="auto" w:fill="auto"/>
            <w:vAlign w:val="center"/>
          </w:tcPr>
          <w:p w14:paraId="59C8BC01">
            <w:pPr>
              <w:widowControl/>
              <w:jc w:val="center"/>
              <w:rPr>
                <w:rFonts w:ascii="宋体" w:hAnsi="宋体" w:cs="宋体"/>
                <w:color w:val="000000"/>
                <w:szCs w:val="21"/>
              </w:rPr>
            </w:pPr>
            <w:r>
              <w:rPr>
                <w:rFonts w:hint="eastAsia" w:ascii="宋体" w:hAnsi="宋体" w:cs="宋体"/>
                <w:color w:val="000000"/>
                <w:szCs w:val="21"/>
              </w:rPr>
              <w:t>每三个月一次上门服务</w:t>
            </w:r>
          </w:p>
        </w:tc>
      </w:tr>
      <w:tr w14:paraId="3D87958C">
        <w:tblPrEx>
          <w:tblCellMar>
            <w:top w:w="0" w:type="dxa"/>
            <w:left w:w="108" w:type="dxa"/>
            <w:bottom w:w="0" w:type="dxa"/>
            <w:right w:w="108" w:type="dxa"/>
          </w:tblCellMar>
        </w:tblPrEx>
        <w:trPr>
          <w:trHeight w:val="499" w:hRule="atLeast"/>
        </w:trPr>
        <w:tc>
          <w:tcPr>
            <w:tcW w:w="383" w:type="pct"/>
            <w:tcBorders>
              <w:top w:val="nil"/>
              <w:left w:val="single" w:color="auto" w:sz="4" w:space="0"/>
              <w:bottom w:val="single" w:color="auto" w:sz="4" w:space="0"/>
              <w:right w:val="single" w:color="auto" w:sz="4" w:space="0"/>
            </w:tcBorders>
            <w:shd w:val="clear" w:color="auto" w:fill="auto"/>
            <w:noWrap/>
            <w:vAlign w:val="center"/>
          </w:tcPr>
          <w:p w14:paraId="7F1333EC">
            <w:pPr>
              <w:widowControl/>
              <w:jc w:val="center"/>
              <w:rPr>
                <w:rFonts w:ascii="宋体" w:hAnsi="宋体" w:cs="宋体"/>
                <w:color w:val="000000"/>
                <w:szCs w:val="21"/>
              </w:rPr>
            </w:pPr>
            <w:r>
              <w:rPr>
                <w:rFonts w:hint="eastAsia" w:ascii="宋体" w:hAnsi="宋体" w:cs="宋体"/>
                <w:color w:val="000000"/>
                <w:szCs w:val="21"/>
              </w:rPr>
              <w:t>11</w:t>
            </w:r>
          </w:p>
        </w:tc>
        <w:tc>
          <w:tcPr>
            <w:tcW w:w="2011" w:type="pct"/>
            <w:tcBorders>
              <w:top w:val="nil"/>
              <w:left w:val="nil"/>
              <w:bottom w:val="single" w:color="auto" w:sz="4" w:space="0"/>
              <w:right w:val="single" w:color="auto" w:sz="4" w:space="0"/>
            </w:tcBorders>
            <w:shd w:val="clear" w:color="auto" w:fill="auto"/>
            <w:noWrap/>
            <w:vAlign w:val="center"/>
          </w:tcPr>
          <w:p w14:paraId="00A105ED">
            <w:pPr>
              <w:widowControl/>
              <w:jc w:val="center"/>
              <w:rPr>
                <w:rFonts w:ascii="宋体" w:hAnsi="宋体" w:cs="宋体"/>
                <w:color w:val="000000"/>
                <w:szCs w:val="21"/>
              </w:rPr>
            </w:pPr>
            <w:r>
              <w:rPr>
                <w:rFonts w:hint="eastAsia" w:ascii="宋体" w:hAnsi="宋体" w:cs="宋体"/>
                <w:color w:val="000000"/>
                <w:szCs w:val="21"/>
              </w:rPr>
              <w:t>发电机组维护</w:t>
            </w:r>
          </w:p>
        </w:tc>
        <w:tc>
          <w:tcPr>
            <w:tcW w:w="415" w:type="pct"/>
            <w:tcBorders>
              <w:top w:val="nil"/>
              <w:left w:val="nil"/>
              <w:bottom w:val="single" w:color="auto" w:sz="4" w:space="0"/>
              <w:right w:val="single" w:color="auto" w:sz="4" w:space="0"/>
            </w:tcBorders>
            <w:shd w:val="clear" w:color="auto" w:fill="auto"/>
            <w:vAlign w:val="center"/>
          </w:tcPr>
          <w:p w14:paraId="474B43F7">
            <w:pPr>
              <w:widowControl/>
              <w:jc w:val="center"/>
              <w:rPr>
                <w:rFonts w:ascii="宋体" w:hAnsi="宋体" w:cs="宋体"/>
                <w:color w:val="000000"/>
                <w:szCs w:val="21"/>
              </w:rPr>
            </w:pPr>
            <w:r>
              <w:rPr>
                <w:rFonts w:hint="eastAsia" w:ascii="宋体" w:hAnsi="宋体" w:cs="宋体"/>
                <w:color w:val="000000"/>
                <w:szCs w:val="21"/>
              </w:rPr>
              <w:t>定制</w:t>
            </w:r>
          </w:p>
        </w:tc>
        <w:tc>
          <w:tcPr>
            <w:tcW w:w="400" w:type="pct"/>
            <w:tcBorders>
              <w:top w:val="nil"/>
              <w:left w:val="nil"/>
              <w:bottom w:val="single" w:color="auto" w:sz="4" w:space="0"/>
              <w:right w:val="single" w:color="auto" w:sz="4" w:space="0"/>
            </w:tcBorders>
            <w:shd w:val="clear" w:color="auto" w:fill="auto"/>
            <w:noWrap/>
            <w:vAlign w:val="center"/>
          </w:tcPr>
          <w:p w14:paraId="543CCB64">
            <w:pPr>
              <w:widowControl/>
              <w:jc w:val="center"/>
              <w:rPr>
                <w:rFonts w:ascii="宋体" w:hAnsi="宋体" w:cs="宋体"/>
                <w:color w:val="000000"/>
                <w:szCs w:val="21"/>
              </w:rPr>
            </w:pPr>
            <w:r>
              <w:rPr>
                <w:rFonts w:hint="eastAsia" w:ascii="宋体" w:hAnsi="宋体" w:cs="宋体"/>
                <w:color w:val="000000"/>
                <w:szCs w:val="21"/>
              </w:rPr>
              <w:t xml:space="preserve">12 </w:t>
            </w:r>
          </w:p>
        </w:tc>
        <w:tc>
          <w:tcPr>
            <w:tcW w:w="303" w:type="pct"/>
            <w:tcBorders>
              <w:top w:val="nil"/>
              <w:left w:val="nil"/>
              <w:bottom w:val="single" w:color="auto" w:sz="4" w:space="0"/>
              <w:right w:val="single" w:color="auto" w:sz="4" w:space="0"/>
            </w:tcBorders>
            <w:shd w:val="clear" w:color="auto" w:fill="auto"/>
            <w:noWrap/>
            <w:vAlign w:val="center"/>
          </w:tcPr>
          <w:p w14:paraId="4B384AD3">
            <w:pPr>
              <w:widowControl/>
              <w:jc w:val="center"/>
              <w:rPr>
                <w:rFonts w:ascii="宋体" w:hAnsi="宋体" w:cs="宋体"/>
                <w:color w:val="000000"/>
                <w:szCs w:val="21"/>
              </w:rPr>
            </w:pPr>
            <w:r>
              <w:rPr>
                <w:rFonts w:hint="eastAsia" w:ascii="宋体" w:hAnsi="宋体" w:cs="宋体"/>
                <w:color w:val="000000"/>
                <w:szCs w:val="21"/>
              </w:rPr>
              <w:t>次</w:t>
            </w:r>
          </w:p>
        </w:tc>
        <w:tc>
          <w:tcPr>
            <w:tcW w:w="1486" w:type="pct"/>
            <w:tcBorders>
              <w:top w:val="single" w:color="auto" w:sz="4" w:space="0"/>
              <w:left w:val="nil"/>
              <w:bottom w:val="single" w:color="auto" w:sz="4" w:space="0"/>
              <w:right w:val="single" w:color="000000" w:sz="4" w:space="0"/>
            </w:tcBorders>
            <w:shd w:val="clear" w:color="auto" w:fill="auto"/>
            <w:vAlign w:val="center"/>
          </w:tcPr>
          <w:p w14:paraId="4676E6F0">
            <w:pPr>
              <w:widowControl/>
              <w:jc w:val="center"/>
              <w:rPr>
                <w:rFonts w:ascii="宋体" w:hAnsi="宋体" w:cs="宋体"/>
                <w:color w:val="000000"/>
                <w:szCs w:val="21"/>
              </w:rPr>
            </w:pPr>
            <w:r>
              <w:rPr>
                <w:rFonts w:hint="eastAsia" w:ascii="宋体" w:hAnsi="宋体" w:cs="宋体"/>
                <w:color w:val="000000"/>
                <w:szCs w:val="21"/>
              </w:rPr>
              <w:t>每三个月一次上门服务</w:t>
            </w:r>
          </w:p>
        </w:tc>
      </w:tr>
      <w:tr w14:paraId="6A5BAF4C">
        <w:tblPrEx>
          <w:tblCellMar>
            <w:top w:w="0" w:type="dxa"/>
            <w:left w:w="108" w:type="dxa"/>
            <w:bottom w:w="0" w:type="dxa"/>
            <w:right w:w="108" w:type="dxa"/>
          </w:tblCellMar>
        </w:tblPrEx>
        <w:trPr>
          <w:trHeight w:val="499" w:hRule="atLeast"/>
        </w:trPr>
        <w:tc>
          <w:tcPr>
            <w:tcW w:w="383" w:type="pct"/>
            <w:tcBorders>
              <w:top w:val="nil"/>
              <w:left w:val="single" w:color="auto" w:sz="4" w:space="0"/>
              <w:bottom w:val="single" w:color="auto" w:sz="4" w:space="0"/>
              <w:right w:val="single" w:color="auto" w:sz="4" w:space="0"/>
            </w:tcBorders>
            <w:shd w:val="clear" w:color="auto" w:fill="auto"/>
            <w:noWrap/>
            <w:vAlign w:val="center"/>
          </w:tcPr>
          <w:p w14:paraId="0DDB6162">
            <w:pPr>
              <w:widowControl/>
              <w:jc w:val="center"/>
              <w:rPr>
                <w:rFonts w:hint="default" w:ascii="宋体" w:hAnsi="宋体" w:cs="宋体" w:eastAsiaTheme="minorEastAsia"/>
                <w:color w:val="000000"/>
                <w:szCs w:val="21"/>
                <w:lang w:val="en-US" w:eastAsia="zh-CN"/>
              </w:rPr>
            </w:pPr>
            <w:r>
              <w:rPr>
                <w:rFonts w:hint="eastAsia" w:ascii="宋体" w:hAnsi="宋体" w:cs="宋体"/>
                <w:color w:val="000000"/>
                <w:szCs w:val="21"/>
                <w:lang w:val="en-US" w:eastAsia="zh-CN"/>
              </w:rPr>
              <w:t>12</w:t>
            </w:r>
          </w:p>
        </w:tc>
        <w:tc>
          <w:tcPr>
            <w:tcW w:w="2011" w:type="pct"/>
            <w:tcBorders>
              <w:top w:val="nil"/>
              <w:left w:val="nil"/>
              <w:bottom w:val="single" w:color="auto" w:sz="4" w:space="0"/>
              <w:right w:val="single" w:color="auto" w:sz="4" w:space="0"/>
            </w:tcBorders>
            <w:shd w:val="clear" w:color="auto" w:fill="auto"/>
            <w:noWrap/>
            <w:vAlign w:val="center"/>
          </w:tcPr>
          <w:p w14:paraId="18691FC2">
            <w:pPr>
              <w:widowControl/>
              <w:jc w:val="center"/>
              <w:rPr>
                <w:rFonts w:hint="default" w:ascii="宋体" w:hAnsi="宋体" w:cs="宋体" w:eastAsiaTheme="minorEastAsia"/>
                <w:color w:val="000000"/>
                <w:szCs w:val="21"/>
                <w:lang w:val="en-US" w:eastAsia="zh-CN"/>
              </w:rPr>
            </w:pPr>
            <w:r>
              <w:rPr>
                <w:rFonts w:hint="eastAsia" w:ascii="宋体" w:hAnsi="宋体" w:cs="宋体"/>
                <w:color w:val="000000"/>
                <w:szCs w:val="21"/>
                <w:lang w:val="en-US" w:eastAsia="zh-CN"/>
              </w:rPr>
              <w:t>备用发电机组维护</w:t>
            </w:r>
          </w:p>
        </w:tc>
        <w:tc>
          <w:tcPr>
            <w:tcW w:w="415" w:type="pct"/>
            <w:tcBorders>
              <w:top w:val="nil"/>
              <w:left w:val="nil"/>
              <w:bottom w:val="single" w:color="auto" w:sz="4" w:space="0"/>
              <w:right w:val="single" w:color="auto" w:sz="4" w:space="0"/>
            </w:tcBorders>
            <w:shd w:val="clear" w:color="auto" w:fill="auto"/>
            <w:vAlign w:val="center"/>
          </w:tcPr>
          <w:p w14:paraId="07E5B5B3">
            <w:pPr>
              <w:widowControl/>
              <w:jc w:val="center"/>
              <w:rPr>
                <w:rFonts w:hint="eastAsia" w:ascii="宋体" w:hAnsi="宋体" w:cs="宋体" w:eastAsiaTheme="minorEastAsia"/>
                <w:color w:val="000000"/>
                <w:szCs w:val="21"/>
                <w:lang w:val="en-US" w:eastAsia="zh-CN"/>
              </w:rPr>
            </w:pPr>
            <w:r>
              <w:rPr>
                <w:rFonts w:hint="eastAsia" w:ascii="宋体" w:hAnsi="宋体" w:cs="宋体"/>
                <w:color w:val="000000"/>
                <w:szCs w:val="21"/>
                <w:lang w:val="en-US" w:eastAsia="zh-CN"/>
              </w:rPr>
              <w:t>定制</w:t>
            </w:r>
          </w:p>
        </w:tc>
        <w:tc>
          <w:tcPr>
            <w:tcW w:w="400" w:type="pct"/>
            <w:tcBorders>
              <w:top w:val="nil"/>
              <w:left w:val="nil"/>
              <w:bottom w:val="single" w:color="auto" w:sz="4" w:space="0"/>
              <w:right w:val="single" w:color="auto" w:sz="4" w:space="0"/>
            </w:tcBorders>
            <w:shd w:val="clear" w:color="auto" w:fill="auto"/>
            <w:noWrap/>
            <w:vAlign w:val="center"/>
          </w:tcPr>
          <w:p w14:paraId="09096271">
            <w:pPr>
              <w:widowControl/>
              <w:jc w:val="center"/>
              <w:rPr>
                <w:rFonts w:hint="default" w:ascii="宋体" w:hAnsi="宋体" w:cs="宋体" w:eastAsiaTheme="minorEastAsia"/>
                <w:color w:val="000000"/>
                <w:szCs w:val="21"/>
                <w:lang w:val="en-US" w:eastAsia="zh-CN"/>
              </w:rPr>
            </w:pPr>
            <w:r>
              <w:rPr>
                <w:rFonts w:hint="eastAsia" w:ascii="宋体" w:hAnsi="宋体" w:cs="宋体"/>
                <w:color w:val="000000"/>
                <w:szCs w:val="21"/>
                <w:lang w:val="en-US" w:eastAsia="zh-CN"/>
              </w:rPr>
              <w:t>12</w:t>
            </w:r>
          </w:p>
        </w:tc>
        <w:tc>
          <w:tcPr>
            <w:tcW w:w="303" w:type="pct"/>
            <w:tcBorders>
              <w:top w:val="nil"/>
              <w:left w:val="nil"/>
              <w:bottom w:val="single" w:color="auto" w:sz="4" w:space="0"/>
              <w:right w:val="single" w:color="auto" w:sz="4" w:space="0"/>
            </w:tcBorders>
            <w:shd w:val="clear" w:color="auto" w:fill="auto"/>
            <w:noWrap/>
            <w:vAlign w:val="center"/>
          </w:tcPr>
          <w:p w14:paraId="17C92475">
            <w:pPr>
              <w:widowControl/>
              <w:jc w:val="center"/>
              <w:rPr>
                <w:rFonts w:hint="eastAsia" w:ascii="宋体" w:hAnsi="宋体" w:cs="宋体" w:eastAsiaTheme="minorEastAsia"/>
                <w:color w:val="000000"/>
                <w:szCs w:val="21"/>
                <w:lang w:val="en-US" w:eastAsia="zh-CN"/>
              </w:rPr>
            </w:pPr>
            <w:r>
              <w:rPr>
                <w:rFonts w:hint="eastAsia" w:ascii="宋体" w:hAnsi="宋体" w:cs="宋体"/>
                <w:color w:val="000000"/>
                <w:szCs w:val="21"/>
                <w:lang w:val="en-US" w:eastAsia="zh-CN"/>
              </w:rPr>
              <w:t>次</w:t>
            </w:r>
          </w:p>
        </w:tc>
        <w:tc>
          <w:tcPr>
            <w:tcW w:w="1486" w:type="pct"/>
            <w:tcBorders>
              <w:top w:val="single" w:color="auto" w:sz="4" w:space="0"/>
              <w:left w:val="nil"/>
              <w:bottom w:val="single" w:color="auto" w:sz="4" w:space="0"/>
              <w:right w:val="single" w:color="000000" w:sz="4" w:space="0"/>
            </w:tcBorders>
            <w:shd w:val="clear" w:color="auto" w:fill="auto"/>
            <w:vAlign w:val="center"/>
          </w:tcPr>
          <w:p w14:paraId="1E45B89C">
            <w:pPr>
              <w:widowControl/>
              <w:jc w:val="center"/>
              <w:rPr>
                <w:rFonts w:hint="default" w:ascii="宋体" w:hAnsi="宋体" w:cs="宋体" w:eastAsiaTheme="minorEastAsia"/>
                <w:color w:val="000000"/>
                <w:szCs w:val="21"/>
                <w:lang w:val="en-US" w:eastAsia="zh-CN"/>
              </w:rPr>
            </w:pPr>
            <w:r>
              <w:rPr>
                <w:rFonts w:hint="eastAsia" w:ascii="宋体" w:hAnsi="宋体" w:cs="宋体"/>
                <w:color w:val="000000"/>
                <w:szCs w:val="21"/>
                <w:lang w:val="en-US" w:eastAsia="zh-CN"/>
              </w:rPr>
              <w:t>每三个月一次上门服务</w:t>
            </w:r>
          </w:p>
        </w:tc>
      </w:tr>
      <w:tr w14:paraId="59BDC342">
        <w:tblPrEx>
          <w:tblCellMar>
            <w:top w:w="0" w:type="dxa"/>
            <w:left w:w="108" w:type="dxa"/>
            <w:bottom w:w="0" w:type="dxa"/>
            <w:right w:w="108" w:type="dxa"/>
          </w:tblCellMar>
        </w:tblPrEx>
        <w:trPr>
          <w:trHeight w:val="499" w:hRule="atLeast"/>
        </w:trPr>
        <w:tc>
          <w:tcPr>
            <w:tcW w:w="383" w:type="pct"/>
            <w:tcBorders>
              <w:top w:val="nil"/>
              <w:left w:val="single" w:color="auto" w:sz="4" w:space="0"/>
              <w:bottom w:val="single" w:color="auto" w:sz="4" w:space="0"/>
              <w:right w:val="single" w:color="auto" w:sz="4" w:space="0"/>
            </w:tcBorders>
            <w:shd w:val="clear" w:color="auto" w:fill="auto"/>
            <w:noWrap/>
            <w:vAlign w:val="center"/>
          </w:tcPr>
          <w:p w14:paraId="758AD180">
            <w:pPr>
              <w:widowControl/>
              <w:jc w:val="center"/>
              <w:rPr>
                <w:rFonts w:hint="default" w:ascii="宋体" w:hAnsi="宋体" w:cs="宋体" w:eastAsiaTheme="minorEastAsia"/>
                <w:color w:val="000000"/>
                <w:szCs w:val="21"/>
                <w:lang w:val="en-US" w:eastAsia="zh-CN"/>
              </w:rPr>
            </w:pPr>
            <w:r>
              <w:rPr>
                <w:rFonts w:hint="eastAsia" w:ascii="宋体" w:hAnsi="宋体" w:cs="宋体"/>
                <w:color w:val="000000"/>
                <w:szCs w:val="21"/>
                <w:lang w:val="en-US" w:eastAsia="zh-CN"/>
              </w:rPr>
              <w:t>13</w:t>
            </w:r>
          </w:p>
        </w:tc>
        <w:tc>
          <w:tcPr>
            <w:tcW w:w="2011" w:type="pct"/>
            <w:tcBorders>
              <w:top w:val="nil"/>
              <w:left w:val="nil"/>
              <w:bottom w:val="single" w:color="auto" w:sz="4" w:space="0"/>
              <w:right w:val="single" w:color="auto" w:sz="4" w:space="0"/>
            </w:tcBorders>
            <w:shd w:val="clear" w:color="auto" w:fill="auto"/>
            <w:noWrap/>
            <w:vAlign w:val="center"/>
          </w:tcPr>
          <w:p w14:paraId="507A433E">
            <w:pPr>
              <w:widowControl/>
              <w:jc w:val="center"/>
              <w:rPr>
                <w:rFonts w:hint="default" w:ascii="宋体" w:hAnsi="宋体" w:cs="宋体" w:eastAsiaTheme="minorEastAsia"/>
                <w:color w:val="000000"/>
                <w:szCs w:val="21"/>
                <w:lang w:val="en-US" w:eastAsia="zh-CN"/>
              </w:rPr>
            </w:pPr>
            <w:r>
              <w:rPr>
                <w:rFonts w:hint="eastAsia" w:ascii="宋体" w:hAnsi="宋体" w:cs="宋体"/>
                <w:color w:val="000000"/>
                <w:szCs w:val="21"/>
                <w:lang w:val="en-US" w:eastAsia="zh-CN"/>
              </w:rPr>
              <w:t>UPS后备电源维护</w:t>
            </w:r>
          </w:p>
        </w:tc>
        <w:tc>
          <w:tcPr>
            <w:tcW w:w="415" w:type="pct"/>
            <w:tcBorders>
              <w:top w:val="nil"/>
              <w:left w:val="nil"/>
              <w:bottom w:val="single" w:color="auto" w:sz="4" w:space="0"/>
              <w:right w:val="single" w:color="auto" w:sz="4" w:space="0"/>
            </w:tcBorders>
            <w:shd w:val="clear" w:color="auto" w:fill="auto"/>
            <w:vAlign w:val="center"/>
          </w:tcPr>
          <w:p w14:paraId="66295C72">
            <w:pPr>
              <w:widowControl/>
              <w:jc w:val="center"/>
              <w:rPr>
                <w:rFonts w:hint="eastAsia" w:ascii="宋体" w:hAnsi="宋体" w:cs="宋体" w:eastAsiaTheme="minorEastAsia"/>
                <w:color w:val="000000"/>
                <w:szCs w:val="21"/>
                <w:lang w:val="en-US" w:eastAsia="zh-CN"/>
              </w:rPr>
            </w:pPr>
            <w:r>
              <w:rPr>
                <w:rFonts w:hint="eastAsia" w:ascii="宋体" w:hAnsi="宋体" w:cs="宋体"/>
                <w:color w:val="000000"/>
                <w:szCs w:val="21"/>
                <w:lang w:val="en-US" w:eastAsia="zh-CN"/>
              </w:rPr>
              <w:t>定制</w:t>
            </w:r>
          </w:p>
        </w:tc>
        <w:tc>
          <w:tcPr>
            <w:tcW w:w="400" w:type="pct"/>
            <w:tcBorders>
              <w:top w:val="nil"/>
              <w:left w:val="nil"/>
              <w:bottom w:val="single" w:color="auto" w:sz="4" w:space="0"/>
              <w:right w:val="single" w:color="auto" w:sz="4" w:space="0"/>
            </w:tcBorders>
            <w:shd w:val="clear" w:color="auto" w:fill="auto"/>
            <w:noWrap/>
            <w:vAlign w:val="center"/>
          </w:tcPr>
          <w:p w14:paraId="2CB8AEA2">
            <w:pPr>
              <w:widowControl/>
              <w:jc w:val="center"/>
              <w:rPr>
                <w:rFonts w:hint="default" w:ascii="宋体" w:hAnsi="宋体" w:cs="宋体" w:eastAsiaTheme="minorEastAsia"/>
                <w:color w:val="000000"/>
                <w:szCs w:val="21"/>
                <w:lang w:val="en-US" w:eastAsia="zh-CN"/>
              </w:rPr>
            </w:pPr>
            <w:r>
              <w:rPr>
                <w:rFonts w:hint="eastAsia" w:ascii="宋体" w:hAnsi="宋体" w:cs="宋体"/>
                <w:color w:val="000000"/>
                <w:szCs w:val="21"/>
                <w:lang w:val="en-US" w:eastAsia="zh-CN"/>
              </w:rPr>
              <w:t>12</w:t>
            </w:r>
          </w:p>
        </w:tc>
        <w:tc>
          <w:tcPr>
            <w:tcW w:w="303" w:type="pct"/>
            <w:tcBorders>
              <w:top w:val="nil"/>
              <w:left w:val="nil"/>
              <w:bottom w:val="single" w:color="auto" w:sz="4" w:space="0"/>
              <w:right w:val="single" w:color="auto" w:sz="4" w:space="0"/>
            </w:tcBorders>
            <w:shd w:val="clear" w:color="auto" w:fill="auto"/>
            <w:noWrap/>
            <w:vAlign w:val="center"/>
          </w:tcPr>
          <w:p w14:paraId="261C102E">
            <w:pPr>
              <w:widowControl/>
              <w:jc w:val="center"/>
              <w:rPr>
                <w:rFonts w:hint="eastAsia" w:ascii="宋体" w:hAnsi="宋体" w:cs="宋体" w:eastAsiaTheme="minorEastAsia"/>
                <w:color w:val="000000"/>
                <w:szCs w:val="21"/>
                <w:lang w:val="en-US" w:eastAsia="zh-CN"/>
              </w:rPr>
            </w:pPr>
            <w:r>
              <w:rPr>
                <w:rFonts w:hint="eastAsia" w:ascii="宋体" w:hAnsi="宋体" w:cs="宋体"/>
                <w:color w:val="000000"/>
                <w:szCs w:val="21"/>
                <w:lang w:val="en-US" w:eastAsia="zh-CN"/>
              </w:rPr>
              <w:t>次</w:t>
            </w:r>
          </w:p>
        </w:tc>
        <w:tc>
          <w:tcPr>
            <w:tcW w:w="1486" w:type="pct"/>
            <w:tcBorders>
              <w:top w:val="single" w:color="auto" w:sz="4" w:space="0"/>
              <w:left w:val="nil"/>
              <w:bottom w:val="single" w:color="auto" w:sz="4" w:space="0"/>
              <w:right w:val="single" w:color="000000" w:sz="4" w:space="0"/>
            </w:tcBorders>
            <w:shd w:val="clear" w:color="auto" w:fill="auto"/>
            <w:vAlign w:val="center"/>
          </w:tcPr>
          <w:p w14:paraId="4051B4D1">
            <w:pPr>
              <w:widowControl/>
              <w:jc w:val="center"/>
              <w:rPr>
                <w:rFonts w:hint="eastAsia" w:ascii="宋体" w:hAnsi="宋体" w:cs="宋体"/>
                <w:color w:val="000000"/>
                <w:szCs w:val="21"/>
              </w:rPr>
            </w:pPr>
            <w:r>
              <w:rPr>
                <w:rFonts w:hint="eastAsia" w:ascii="宋体" w:hAnsi="宋体" w:cs="宋体"/>
                <w:color w:val="000000"/>
                <w:szCs w:val="21"/>
              </w:rPr>
              <w:t>每三个月一次上门服务</w:t>
            </w:r>
          </w:p>
        </w:tc>
      </w:tr>
      <w:tr w14:paraId="684A0B06">
        <w:tblPrEx>
          <w:tblCellMar>
            <w:top w:w="0" w:type="dxa"/>
            <w:left w:w="108" w:type="dxa"/>
            <w:bottom w:w="0" w:type="dxa"/>
            <w:right w:w="108" w:type="dxa"/>
          </w:tblCellMar>
        </w:tblPrEx>
        <w:trPr>
          <w:trHeight w:val="499" w:hRule="atLeast"/>
        </w:trPr>
        <w:tc>
          <w:tcPr>
            <w:tcW w:w="383" w:type="pct"/>
            <w:tcBorders>
              <w:top w:val="nil"/>
              <w:left w:val="single" w:color="auto" w:sz="4" w:space="0"/>
              <w:bottom w:val="single" w:color="auto" w:sz="4" w:space="0"/>
              <w:right w:val="single" w:color="auto" w:sz="4" w:space="0"/>
            </w:tcBorders>
            <w:shd w:val="clear" w:color="auto" w:fill="auto"/>
            <w:noWrap/>
            <w:vAlign w:val="center"/>
          </w:tcPr>
          <w:p w14:paraId="2E802718">
            <w:pPr>
              <w:widowControl/>
              <w:jc w:val="center"/>
              <w:rPr>
                <w:rFonts w:hint="eastAsia" w:ascii="宋体" w:hAnsi="宋体" w:cs="宋体" w:eastAsiaTheme="minorEastAsia"/>
                <w:color w:val="000000"/>
                <w:szCs w:val="21"/>
                <w:lang w:eastAsia="zh-CN"/>
              </w:rPr>
            </w:pPr>
            <w:r>
              <w:rPr>
                <w:rFonts w:hint="eastAsia" w:ascii="宋体" w:hAnsi="宋体" w:cs="宋体"/>
                <w:color w:val="000000"/>
                <w:szCs w:val="21"/>
              </w:rPr>
              <w:t>1</w:t>
            </w:r>
            <w:r>
              <w:rPr>
                <w:rFonts w:hint="eastAsia" w:ascii="宋体" w:hAnsi="宋体" w:cs="宋体"/>
                <w:color w:val="000000"/>
                <w:szCs w:val="21"/>
                <w:lang w:val="en-US" w:eastAsia="zh-CN"/>
              </w:rPr>
              <w:t>4</w:t>
            </w:r>
          </w:p>
        </w:tc>
        <w:tc>
          <w:tcPr>
            <w:tcW w:w="2011" w:type="pct"/>
            <w:tcBorders>
              <w:top w:val="nil"/>
              <w:left w:val="nil"/>
              <w:bottom w:val="single" w:color="auto" w:sz="4" w:space="0"/>
              <w:right w:val="single" w:color="auto" w:sz="4" w:space="0"/>
            </w:tcBorders>
            <w:shd w:val="clear" w:color="auto" w:fill="auto"/>
            <w:noWrap/>
            <w:vAlign w:val="center"/>
          </w:tcPr>
          <w:p w14:paraId="4B473DB1">
            <w:pPr>
              <w:widowControl/>
              <w:jc w:val="center"/>
              <w:rPr>
                <w:rFonts w:ascii="宋体" w:hAnsi="宋体" w:cs="宋体"/>
                <w:color w:val="000000"/>
                <w:szCs w:val="21"/>
              </w:rPr>
            </w:pPr>
            <w:r>
              <w:rPr>
                <w:rFonts w:hint="eastAsia" w:ascii="宋体" w:hAnsi="宋体" w:cs="宋体"/>
                <w:color w:val="000000"/>
                <w:szCs w:val="21"/>
              </w:rPr>
              <w:t>智能电控及温湿度监测系统维护</w:t>
            </w:r>
          </w:p>
        </w:tc>
        <w:tc>
          <w:tcPr>
            <w:tcW w:w="415" w:type="pct"/>
            <w:tcBorders>
              <w:top w:val="nil"/>
              <w:left w:val="nil"/>
              <w:bottom w:val="single" w:color="auto" w:sz="4" w:space="0"/>
              <w:right w:val="single" w:color="auto" w:sz="4" w:space="0"/>
            </w:tcBorders>
            <w:shd w:val="clear" w:color="auto" w:fill="auto"/>
            <w:vAlign w:val="center"/>
          </w:tcPr>
          <w:p w14:paraId="6CC69798">
            <w:pPr>
              <w:widowControl/>
              <w:jc w:val="center"/>
              <w:rPr>
                <w:rFonts w:ascii="宋体" w:hAnsi="宋体" w:cs="宋体"/>
                <w:color w:val="000000"/>
                <w:szCs w:val="21"/>
              </w:rPr>
            </w:pPr>
            <w:r>
              <w:rPr>
                <w:rFonts w:hint="eastAsia" w:ascii="宋体" w:hAnsi="宋体" w:cs="宋体"/>
                <w:color w:val="000000"/>
                <w:szCs w:val="21"/>
              </w:rPr>
              <w:t>定制</w:t>
            </w:r>
          </w:p>
        </w:tc>
        <w:tc>
          <w:tcPr>
            <w:tcW w:w="400" w:type="pct"/>
            <w:tcBorders>
              <w:top w:val="nil"/>
              <w:left w:val="nil"/>
              <w:bottom w:val="single" w:color="auto" w:sz="4" w:space="0"/>
              <w:right w:val="single" w:color="auto" w:sz="4" w:space="0"/>
            </w:tcBorders>
            <w:shd w:val="clear" w:color="auto" w:fill="auto"/>
            <w:noWrap/>
            <w:vAlign w:val="center"/>
          </w:tcPr>
          <w:p w14:paraId="44FCCED7">
            <w:pPr>
              <w:widowControl/>
              <w:jc w:val="center"/>
              <w:rPr>
                <w:rFonts w:ascii="宋体" w:hAnsi="宋体" w:cs="宋体"/>
                <w:color w:val="000000"/>
                <w:szCs w:val="21"/>
              </w:rPr>
            </w:pPr>
            <w:r>
              <w:rPr>
                <w:rFonts w:hint="eastAsia" w:ascii="宋体" w:hAnsi="宋体" w:cs="宋体"/>
                <w:color w:val="000000"/>
                <w:szCs w:val="21"/>
              </w:rPr>
              <w:t xml:space="preserve">12 </w:t>
            </w:r>
          </w:p>
        </w:tc>
        <w:tc>
          <w:tcPr>
            <w:tcW w:w="303" w:type="pct"/>
            <w:tcBorders>
              <w:top w:val="nil"/>
              <w:left w:val="nil"/>
              <w:bottom w:val="single" w:color="auto" w:sz="4" w:space="0"/>
              <w:right w:val="single" w:color="auto" w:sz="4" w:space="0"/>
            </w:tcBorders>
            <w:shd w:val="clear" w:color="auto" w:fill="auto"/>
            <w:noWrap/>
            <w:vAlign w:val="center"/>
          </w:tcPr>
          <w:p w14:paraId="2A72742C">
            <w:pPr>
              <w:widowControl/>
              <w:jc w:val="center"/>
              <w:rPr>
                <w:rFonts w:ascii="宋体" w:hAnsi="宋体" w:cs="宋体"/>
                <w:color w:val="000000"/>
                <w:szCs w:val="21"/>
              </w:rPr>
            </w:pPr>
            <w:r>
              <w:rPr>
                <w:rFonts w:hint="eastAsia" w:ascii="宋体" w:hAnsi="宋体" w:cs="宋体"/>
                <w:color w:val="000000"/>
                <w:szCs w:val="21"/>
              </w:rPr>
              <w:t>次</w:t>
            </w:r>
          </w:p>
        </w:tc>
        <w:tc>
          <w:tcPr>
            <w:tcW w:w="1486" w:type="pct"/>
            <w:tcBorders>
              <w:top w:val="single" w:color="auto" w:sz="4" w:space="0"/>
              <w:left w:val="nil"/>
              <w:bottom w:val="single" w:color="auto" w:sz="4" w:space="0"/>
              <w:right w:val="single" w:color="000000" w:sz="4" w:space="0"/>
            </w:tcBorders>
            <w:shd w:val="clear" w:color="auto" w:fill="auto"/>
            <w:vAlign w:val="center"/>
          </w:tcPr>
          <w:p w14:paraId="2335E1F4">
            <w:pPr>
              <w:widowControl/>
              <w:jc w:val="center"/>
              <w:rPr>
                <w:rFonts w:ascii="宋体" w:hAnsi="宋体" w:cs="宋体"/>
                <w:color w:val="000000"/>
                <w:szCs w:val="21"/>
              </w:rPr>
            </w:pPr>
            <w:r>
              <w:rPr>
                <w:rFonts w:hint="eastAsia" w:ascii="宋体" w:hAnsi="宋体" w:cs="宋体"/>
                <w:color w:val="000000"/>
                <w:szCs w:val="21"/>
              </w:rPr>
              <w:t>每三个月一次上门服务</w:t>
            </w:r>
          </w:p>
        </w:tc>
      </w:tr>
    </w:tbl>
    <w:p w14:paraId="56599C2C">
      <w:pPr>
        <w:adjustRightInd w:val="0"/>
        <w:snapToGrid w:val="0"/>
        <w:spacing w:line="360" w:lineRule="auto"/>
        <w:rPr>
          <w:rFonts w:ascii="宋体" w:hAnsi="宋体" w:cs="宋体"/>
          <w:szCs w:val="21"/>
        </w:rPr>
      </w:pPr>
    </w:p>
    <w:p w14:paraId="3AEFDAA4">
      <w:pPr>
        <w:adjustRightInd w:val="0"/>
        <w:snapToGrid w:val="0"/>
        <w:spacing w:line="360" w:lineRule="auto"/>
        <w:ind w:firstLine="420" w:firstLineChars="200"/>
        <w:rPr>
          <w:rFonts w:ascii="宋体" w:hAnsi="宋体" w:cs="宋体"/>
          <w:szCs w:val="21"/>
        </w:rPr>
      </w:pPr>
      <w:r>
        <w:rPr>
          <w:rFonts w:hint="eastAsia" w:ascii="宋体" w:hAnsi="宋体" w:cs="宋体"/>
          <w:szCs w:val="21"/>
          <w:lang w:eastAsia="zh-Hans"/>
        </w:rPr>
        <w:t>维保方</w:t>
      </w:r>
      <w:r>
        <w:rPr>
          <w:rFonts w:hint="eastAsia" w:ascii="宋体" w:hAnsi="宋体" w:cs="宋体"/>
          <w:szCs w:val="21"/>
        </w:rPr>
        <w:t>提供清洗服务所需要的清洁用品、工具等，</w:t>
      </w:r>
      <w:r>
        <w:rPr>
          <w:rFonts w:ascii="宋体" w:hAnsi="宋体" w:cs="宋体"/>
          <w:szCs w:val="21"/>
        </w:rPr>
        <w:t>维保方</w:t>
      </w:r>
      <w:r>
        <w:rPr>
          <w:rFonts w:hint="eastAsia" w:ascii="宋体" w:hAnsi="宋体" w:cs="宋体"/>
          <w:szCs w:val="21"/>
        </w:rPr>
        <w:t>保证所使用的清洗方式、方法符合相关安全标准、冷库清洗的有关标准及</w:t>
      </w:r>
      <w:r>
        <w:rPr>
          <w:rFonts w:ascii="宋体" w:hAnsi="宋体" w:cs="宋体"/>
          <w:szCs w:val="21"/>
        </w:rPr>
        <w:t>医院使用方</w:t>
      </w:r>
      <w:r>
        <w:rPr>
          <w:rFonts w:hint="eastAsia" w:ascii="宋体" w:hAnsi="宋体" w:cs="宋体"/>
          <w:szCs w:val="21"/>
        </w:rPr>
        <w:t>要求，并且不会对所清洗的设备、设施造成损坏。</w:t>
      </w:r>
    </w:p>
    <w:p w14:paraId="00F700B6">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三、设备维护保养工作质量管理程序</w:t>
      </w:r>
    </w:p>
    <w:p w14:paraId="077FA818">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（1）设备计划性维护保养与故障预防</w:t>
      </w:r>
    </w:p>
    <w:p w14:paraId="7A8BFA71">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ａ．维护保养工作计划</w:t>
      </w:r>
    </w:p>
    <w:p w14:paraId="32C60FBB">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由设备工程师按设备类型、规模、运行特点制定以每季检测保养、每年（或半年）检修为周期的各级保养计划，每项计划均应符合相关技术规范与设备操作规程。通过各级保养计划对设备进行全面预防性检修保养，将设备隐患消灭于萌芽状态，在保证设备正常运行的前提下减少设备运行管理及维修费用。</w:t>
      </w:r>
    </w:p>
    <w:p w14:paraId="44A5E24F">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ｂ．维护保养工作执行</w:t>
      </w:r>
    </w:p>
    <w:p w14:paraId="2D3EE558">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项目主管按照设备的检修保养计划结合客户设备运行情况安排各专业技术人员执行设备检修保养工作，并进行现场督导及验收检查。</w:t>
      </w:r>
    </w:p>
    <w:p w14:paraId="68C86236">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ｃ．设备参数与工作记录</w:t>
      </w:r>
    </w:p>
    <w:p w14:paraId="46FD76FE">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技术人员对所执行的设备检修保养工作内容进行有关记录，并对有关设备运行的原始参数及调整后的技术指标作详细的写实性记录，有关工作记录都必须递交客户负责人确认并反馈回项目主管工程师作审核。</w:t>
      </w:r>
    </w:p>
    <w:p w14:paraId="25F73B94">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ｄ．工作报告与审核</w:t>
      </w:r>
    </w:p>
    <w:p w14:paraId="616CFE05">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项目主管工程师对设备检修保养工作完成情况进行审查与核定并存档备查，定期整理递交用户。</w:t>
      </w:r>
    </w:p>
    <w:p w14:paraId="6141B56F">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（2）设备故障的维修处理</w:t>
      </w:r>
    </w:p>
    <w:p w14:paraId="1948AE79">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ａ．应急维修的时间保证</w:t>
      </w:r>
    </w:p>
    <w:p w14:paraId="0841C3D5">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对于有可能影响疫苗冷库供应的设备故障的应急维修处理措施应于服务速度承诺标准内到场进行，不影响冷库供应的设备维护工作配合客户营业使用情况进行，紧急情况由</w:t>
      </w:r>
      <w:r>
        <w:rPr>
          <w:rFonts w:ascii="宋体" w:hAnsi="宋体" w:eastAsia="宋体" w:cs="宋体"/>
          <w:szCs w:val="21"/>
        </w:rPr>
        <w:t>医院使用方</w:t>
      </w:r>
      <w:r>
        <w:rPr>
          <w:rFonts w:hint="eastAsia" w:ascii="宋体" w:hAnsi="宋体" w:eastAsia="宋体" w:cs="宋体"/>
          <w:szCs w:val="21"/>
        </w:rPr>
        <w:t>通知（电话/书面通知），</w:t>
      </w:r>
      <w:r>
        <w:rPr>
          <w:rFonts w:ascii="宋体" w:hAnsi="宋体" w:eastAsia="宋体" w:cs="宋体"/>
          <w:szCs w:val="21"/>
        </w:rPr>
        <w:t>维保方</w:t>
      </w:r>
      <w:r>
        <w:rPr>
          <w:rFonts w:hint="eastAsia" w:ascii="宋体" w:hAnsi="宋体" w:eastAsia="宋体" w:cs="宋体"/>
          <w:szCs w:val="21"/>
        </w:rPr>
        <w:t>应在</w:t>
      </w:r>
      <w:r>
        <w:rPr>
          <w:rFonts w:ascii="宋体" w:hAnsi="宋体" w:eastAsia="宋体" w:cs="宋体"/>
          <w:szCs w:val="21"/>
        </w:rPr>
        <w:t>1</w:t>
      </w:r>
      <w:r>
        <w:rPr>
          <w:rFonts w:hint="eastAsia" w:ascii="宋体" w:hAnsi="宋体" w:eastAsia="宋体" w:cs="宋体"/>
          <w:szCs w:val="21"/>
        </w:rPr>
        <w:t>小时内响应，</w:t>
      </w:r>
      <w:r>
        <w:rPr>
          <w:rFonts w:ascii="宋体" w:hAnsi="宋体" w:eastAsia="宋体" w:cs="宋体"/>
          <w:szCs w:val="21"/>
        </w:rPr>
        <w:t>3</w:t>
      </w:r>
      <w:r>
        <w:rPr>
          <w:rFonts w:hint="eastAsia" w:ascii="宋体" w:hAnsi="宋体" w:eastAsia="宋体" w:cs="宋体"/>
          <w:szCs w:val="21"/>
        </w:rPr>
        <w:t>小时内到达现场，易损件或损耗品的维修时间应在3小时内完成维修工作（较大且需订货的配件损坏，则维修时间需根据甲乙双方实际情况及厂家配件运送时间适当延长）。</w:t>
      </w:r>
    </w:p>
    <w:p w14:paraId="75340347">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ｂ．维修质量保证</w:t>
      </w:r>
    </w:p>
    <w:p w14:paraId="5C7941E5">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设备的维修必须恢复设备的正常使用功能，并以设备的正常运行性能为验收标准，不能由于人为因素而降低设备的使用性能，否则则不能验收通过。设备维修维护过程中，如由于维保不当而造成设备配件损坏的，则由</w:t>
      </w:r>
      <w:r>
        <w:rPr>
          <w:rFonts w:ascii="宋体" w:hAnsi="宋体" w:eastAsia="宋体" w:cs="宋体"/>
          <w:szCs w:val="21"/>
        </w:rPr>
        <w:t>维保方</w:t>
      </w:r>
      <w:r>
        <w:rPr>
          <w:rFonts w:hint="eastAsia" w:ascii="宋体" w:hAnsi="宋体" w:eastAsia="宋体" w:cs="宋体"/>
          <w:szCs w:val="21"/>
        </w:rPr>
        <w:t>负责修复或更换。</w:t>
      </w:r>
    </w:p>
    <w:p w14:paraId="0B3A060B">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ｃ．故障分析与预防</w:t>
      </w:r>
    </w:p>
    <w:p w14:paraId="70E1BF40">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在设备的故障维修后，应对设备故障原因进行分析，提出预防措施，</w:t>
      </w:r>
      <w:r>
        <w:rPr>
          <w:rFonts w:hint="eastAsia" w:ascii="宋体" w:hAnsi="宋体" w:eastAsia="宋体" w:cs="宋体"/>
          <w:szCs w:val="21"/>
          <w:highlight w:val="none"/>
          <w:lang w:val="en-US" w:eastAsia="zh-CN"/>
        </w:rPr>
        <w:t>并对冷库、UPS、备用发电机进行临时全面维护一次，</w:t>
      </w:r>
      <w:r>
        <w:rPr>
          <w:rFonts w:hint="eastAsia" w:ascii="宋体" w:hAnsi="宋体" w:eastAsia="宋体" w:cs="宋体"/>
          <w:szCs w:val="21"/>
        </w:rPr>
        <w:t xml:space="preserve">防止故障的再次发生。 </w:t>
      </w:r>
    </w:p>
    <w:p w14:paraId="3D75D308">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ｄ．保修承诺</w:t>
      </w:r>
    </w:p>
    <w:p w14:paraId="33773F1B">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设备维保期内提供免人工费维修处理。</w:t>
      </w:r>
    </w:p>
    <w:p w14:paraId="42213153">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四、质量保证与监督</w:t>
      </w:r>
    </w:p>
    <w:p w14:paraId="6B569010">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（1）重大维修保养工作项目均由受过专业培训，有相关技术资格的人员负责，保证工作人员的专业素质。</w:t>
      </w:r>
    </w:p>
    <w:p w14:paraId="3B559F80">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（2）所有维修保养工作项目均应遵照设备技术规范进行。</w:t>
      </w:r>
    </w:p>
    <w:p w14:paraId="639E0714">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（3）执行技术员（技工）负责操作，项目主管工程师负责技术督导及质量检查，工程技术经理不定期检查监察的工作及质量保证流程。</w:t>
      </w:r>
    </w:p>
    <w:p w14:paraId="14C70306">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七、事故防范与安全保障</w:t>
      </w:r>
    </w:p>
    <w:p w14:paraId="25FEBFA2">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（1）所有工作人员均应受过安全操作教育，严守安全操作规程进行施工作业；若有人员违规操作而造成设备损坏现象，将严肃处理，并由</w:t>
      </w:r>
      <w:r>
        <w:rPr>
          <w:rFonts w:hint="eastAsia" w:ascii="宋体" w:hAnsi="宋体" w:eastAsia="宋体" w:cs="宋体"/>
          <w:szCs w:val="21"/>
          <w:lang w:eastAsia="zh-Hans"/>
        </w:rPr>
        <w:t>维保</w:t>
      </w:r>
      <w:r>
        <w:rPr>
          <w:rFonts w:hint="eastAsia" w:ascii="宋体" w:hAnsi="宋体" w:eastAsia="宋体" w:cs="宋体"/>
          <w:szCs w:val="21"/>
        </w:rPr>
        <w:t>方负责修复。</w:t>
      </w:r>
    </w:p>
    <w:p w14:paraId="7F301AC9">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（2）进场前组织有关工作人员详细阅读客户现场有关管理规定，并在工作过程中严格遵守，如有违规现象则愿意接受有关规定的处理，但客户对于现场的有关管理规定必须以书面形式知会</w:t>
      </w:r>
      <w:r>
        <w:rPr>
          <w:rFonts w:hint="eastAsia" w:ascii="宋体" w:hAnsi="宋体" w:eastAsia="宋体" w:cs="宋体"/>
          <w:szCs w:val="21"/>
          <w:lang w:eastAsia="zh-Hans"/>
        </w:rPr>
        <w:t>维保</w:t>
      </w:r>
      <w:r>
        <w:rPr>
          <w:rFonts w:hint="eastAsia" w:ascii="宋体" w:hAnsi="宋体" w:eastAsia="宋体" w:cs="宋体"/>
          <w:szCs w:val="21"/>
        </w:rPr>
        <w:t>方。</w:t>
      </w:r>
    </w:p>
    <w:p w14:paraId="3980A387">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（3）由项目主管工程师兼任该项目的安全责任人，执行有关安全管理工作及监察。</w:t>
      </w:r>
    </w:p>
    <w:p w14:paraId="09B2A654">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rPr>
        <w:t>（4）维保期间</w:t>
      </w:r>
      <w:r>
        <w:rPr>
          <w:rFonts w:hint="eastAsia" w:ascii="宋体" w:hAnsi="宋体" w:eastAsia="宋体" w:cs="宋体"/>
          <w:szCs w:val="21"/>
          <w:lang w:eastAsia="zh-Hans"/>
        </w:rPr>
        <w:t>维保</w:t>
      </w:r>
      <w:r>
        <w:rPr>
          <w:rFonts w:hint="eastAsia" w:ascii="宋体" w:hAnsi="宋体" w:eastAsia="宋体" w:cs="宋体"/>
          <w:szCs w:val="21"/>
        </w:rPr>
        <w:t>公司承担</w:t>
      </w:r>
      <w:r>
        <w:rPr>
          <w:rFonts w:hint="eastAsia" w:ascii="宋体" w:hAnsi="宋体" w:eastAsia="宋体" w:cs="宋体"/>
          <w:szCs w:val="21"/>
          <w:lang w:eastAsia="zh-Hans"/>
        </w:rPr>
        <w:t>自己公司</w:t>
      </w:r>
      <w:r>
        <w:rPr>
          <w:rFonts w:hint="eastAsia" w:ascii="宋体" w:hAnsi="宋体" w:eastAsia="宋体" w:cs="宋体"/>
          <w:szCs w:val="21"/>
        </w:rPr>
        <w:t>施工人员的安全维修责任。</w:t>
      </w:r>
    </w:p>
    <w:p w14:paraId="73373AE8">
      <w:pPr>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佩戴有明显标志的工作牌，对于机要部门的保养工作需拟定详细的计划，在</w:t>
      </w:r>
      <w:r>
        <w:rPr>
          <w:rFonts w:ascii="宋体" w:hAnsi="宋体" w:cs="宋体"/>
          <w:color w:val="000000"/>
          <w:szCs w:val="21"/>
        </w:rPr>
        <w:t>医院使用方</w:t>
      </w:r>
      <w:r>
        <w:rPr>
          <w:rFonts w:hint="eastAsia" w:ascii="宋体" w:hAnsi="宋体" w:cs="宋体"/>
          <w:color w:val="000000"/>
          <w:szCs w:val="21"/>
        </w:rPr>
        <w:t>工作人员认可的时间段完成。</w:t>
      </w:r>
    </w:p>
    <w:p w14:paraId="6FB62AD6">
      <w:pPr>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lang w:eastAsia="zh-Hans"/>
        </w:rPr>
        <w:t>五</w:t>
      </w:r>
      <w:r>
        <w:rPr>
          <w:rFonts w:hint="eastAsia" w:ascii="宋体" w:hAnsi="宋体" w:cs="宋体"/>
          <w:color w:val="000000"/>
          <w:szCs w:val="21"/>
        </w:rPr>
        <w:t>、安全生产责任</w:t>
      </w:r>
    </w:p>
    <w:p w14:paraId="50F0DBB6">
      <w:pPr>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维保方</w:t>
      </w:r>
      <w:r>
        <w:rPr>
          <w:rFonts w:hint="eastAsia" w:ascii="宋体" w:hAnsi="宋体" w:cs="宋体"/>
          <w:color w:val="000000"/>
          <w:szCs w:val="21"/>
        </w:rPr>
        <w:t>施工人员必须持证上岗；严格执行各类安全操作手册；</w:t>
      </w:r>
    </w:p>
    <w:p w14:paraId="1FAE243F">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维保方</w:t>
      </w:r>
      <w:r>
        <w:rPr>
          <w:rFonts w:hint="eastAsia" w:ascii="宋体" w:hAnsi="宋体" w:cs="宋体"/>
          <w:color w:val="000000"/>
          <w:szCs w:val="21"/>
        </w:rPr>
        <w:t>每年应为施工人员进行必要的安全生产相关安全培训、演练等。提高安全生产意识，明确安全生产责任。并严格按照安全规范操作、使用设备。</w:t>
      </w:r>
    </w:p>
    <w:p w14:paraId="7D55C4CE">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3、施工有容易产生危险的操作，如高空作业，应保证最少有一人施工一人协助保障安全。并佩戴相应的安全保护设备。</w:t>
      </w:r>
    </w:p>
    <w:p w14:paraId="160A73C9">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4、</w:t>
      </w:r>
      <w:r>
        <w:rPr>
          <w:rFonts w:ascii="宋体" w:hAnsi="宋体" w:cs="宋体"/>
          <w:color w:val="000000"/>
          <w:szCs w:val="21"/>
        </w:rPr>
        <w:t>维保方</w:t>
      </w:r>
      <w:r>
        <w:rPr>
          <w:rFonts w:hint="eastAsia" w:ascii="宋体" w:hAnsi="宋体" w:cs="宋体"/>
          <w:color w:val="000000"/>
          <w:szCs w:val="21"/>
        </w:rPr>
        <w:t>供我单位维修/施工的材料、零配件必须符合国家相关的安全标准。不得使用二手、残次、劣质的零配件及设备。</w:t>
      </w:r>
    </w:p>
    <w:p w14:paraId="3997AC45">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5、</w:t>
      </w:r>
      <w:r>
        <w:rPr>
          <w:rFonts w:ascii="宋体" w:hAnsi="宋体" w:cs="宋体"/>
          <w:color w:val="000000"/>
          <w:szCs w:val="21"/>
        </w:rPr>
        <w:t>维保方</w:t>
      </w:r>
      <w:r>
        <w:rPr>
          <w:rFonts w:hint="eastAsia" w:ascii="宋体" w:hAnsi="宋体" w:cs="宋体"/>
          <w:color w:val="000000"/>
          <w:szCs w:val="21"/>
        </w:rPr>
        <w:t>如发现安全问题，应及时向我中心相关科室联系人反映并协商整改。</w:t>
      </w:r>
    </w:p>
    <w:p w14:paraId="633E44EA">
      <w:pPr>
        <w:adjustRightInd w:val="0"/>
        <w:snapToGrid w:val="0"/>
        <w:spacing w:line="360" w:lineRule="auto"/>
        <w:ind w:firstLine="420"/>
        <w:rPr>
          <w:rFonts w:ascii="宋体" w:hAnsi="宋体" w:cs="宋体"/>
          <w:color w:val="000000"/>
          <w:szCs w:val="21"/>
        </w:rPr>
      </w:pPr>
      <w:r>
        <w:rPr>
          <w:rFonts w:hint="eastAsia" w:ascii="宋体" w:hAnsi="宋体" w:cs="宋体"/>
          <w:color w:val="000000"/>
          <w:szCs w:val="21"/>
        </w:rPr>
        <w:t>6、施工期间不得进行乱接、乱搭电路，超负荷使用用电器，违规使用气瓶等等违反安全生产的操作，应安全使用各种工具设备、辅助设备、运输设备。</w:t>
      </w:r>
    </w:p>
    <w:p w14:paraId="6273CE5C">
      <w:pPr>
        <w:adjustRightInd w:val="0"/>
        <w:snapToGrid w:val="0"/>
        <w:spacing w:line="360" w:lineRule="auto"/>
        <w:ind w:firstLine="420"/>
        <w:rPr>
          <w:rFonts w:hint="eastAsia" w:ascii="宋体" w:hAnsi="宋体" w:cs="宋体"/>
          <w:color w:val="000000"/>
          <w:szCs w:val="21"/>
        </w:rPr>
      </w:pPr>
      <w:r>
        <w:rPr>
          <w:rFonts w:hint="eastAsia" w:ascii="宋体" w:hAnsi="宋体" w:cs="宋体"/>
          <w:color w:val="000000"/>
          <w:szCs w:val="21"/>
        </w:rPr>
        <w:t>7、</w:t>
      </w:r>
      <w:r>
        <w:rPr>
          <w:rFonts w:ascii="宋体" w:hAnsi="宋体" w:cs="宋体"/>
          <w:color w:val="000000"/>
          <w:szCs w:val="21"/>
        </w:rPr>
        <w:t>维保方</w:t>
      </w:r>
      <w:r>
        <w:rPr>
          <w:rFonts w:hint="eastAsia" w:ascii="宋体" w:hAnsi="宋体" w:cs="宋体"/>
          <w:color w:val="000000"/>
          <w:szCs w:val="21"/>
        </w:rPr>
        <w:t>应按照双方协商的方案进行维修/施工。</w:t>
      </w:r>
    </w:p>
    <w:p w14:paraId="6CD46EFB">
      <w:pPr>
        <w:adjustRightInd w:val="0"/>
        <w:snapToGrid w:val="0"/>
        <w:spacing w:line="360" w:lineRule="auto"/>
        <w:ind w:firstLine="420"/>
        <w:rPr>
          <w:rFonts w:asciiTheme="minorEastAsia" w:hAnsiTheme="minorEastAsia" w:cstheme="minorEastAsia"/>
          <w:szCs w:val="21"/>
        </w:rPr>
      </w:pPr>
      <w:r>
        <w:rPr>
          <w:rFonts w:hint="eastAsia" w:ascii="宋体" w:hAnsi="宋体" w:cs="宋体"/>
          <w:color w:val="000000"/>
          <w:szCs w:val="21"/>
        </w:rPr>
        <w:t>8、</w:t>
      </w:r>
      <w:r>
        <w:rPr>
          <w:rFonts w:ascii="宋体" w:hAnsi="宋体" w:cs="宋体"/>
          <w:color w:val="000000"/>
          <w:szCs w:val="21"/>
        </w:rPr>
        <w:t>维保方</w:t>
      </w:r>
      <w:r>
        <w:rPr>
          <w:rFonts w:hint="eastAsia" w:ascii="宋体" w:hAnsi="宋体" w:cs="宋体"/>
          <w:color w:val="000000"/>
          <w:szCs w:val="21"/>
        </w:rPr>
        <w:t>不遵守相关的安全规范及以上安全生产协定导致的工伤、事故等，事故责任应由</w:t>
      </w:r>
      <w:r>
        <w:rPr>
          <w:rFonts w:ascii="宋体" w:hAnsi="宋体" w:cs="宋体"/>
          <w:color w:val="000000"/>
          <w:szCs w:val="21"/>
        </w:rPr>
        <w:t>维保方</w:t>
      </w:r>
      <w:r>
        <w:rPr>
          <w:rFonts w:hint="eastAsia" w:ascii="宋体" w:hAnsi="宋体" w:cs="宋体"/>
          <w:color w:val="000000"/>
          <w:szCs w:val="21"/>
        </w:rPr>
        <w:t>承担。</w:t>
      </w:r>
    </w:p>
    <w:p w14:paraId="0A6B5030">
      <w:pPr>
        <w:rPr>
          <w:b/>
          <w:bCs/>
          <w:sz w:val="28"/>
          <w:szCs w:val="28"/>
        </w:rPr>
      </w:pPr>
      <w:r>
        <w:rPr>
          <w:rFonts w:hint="eastAsia"/>
          <w:b/>
          <w:bCs/>
          <w:sz w:val="28"/>
          <w:szCs w:val="28"/>
          <w:lang w:val="en-US" w:eastAsia="zh-CN"/>
        </w:rPr>
        <w:t>二</w:t>
      </w:r>
      <w:r>
        <w:rPr>
          <w:rFonts w:hint="eastAsia"/>
          <w:b/>
          <w:bCs/>
          <w:sz w:val="28"/>
          <w:szCs w:val="28"/>
        </w:rPr>
        <w:t>、项目验收考核</w:t>
      </w:r>
    </w:p>
    <w:p w14:paraId="038A1EF0">
      <w:r>
        <w:rPr>
          <w:rFonts w:hint="eastAsia"/>
        </w:rPr>
        <w:t>项目验收考核内容如下：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4253"/>
        <w:gridCol w:w="1134"/>
        <w:gridCol w:w="1071"/>
      </w:tblGrid>
      <w:tr w14:paraId="18750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2710C92">
            <w:r>
              <w:rPr>
                <w:rFonts w:hint="eastAsia"/>
              </w:rPr>
              <w:t>序号</w:t>
            </w:r>
          </w:p>
        </w:tc>
        <w:tc>
          <w:tcPr>
            <w:tcW w:w="1134" w:type="dxa"/>
          </w:tcPr>
          <w:p w14:paraId="5A218EEF">
            <w:r>
              <w:rPr>
                <w:rFonts w:hint="eastAsia"/>
              </w:rPr>
              <w:t>考核内容</w:t>
            </w:r>
          </w:p>
        </w:tc>
        <w:tc>
          <w:tcPr>
            <w:tcW w:w="4253" w:type="dxa"/>
          </w:tcPr>
          <w:p w14:paraId="4962D597">
            <w:r>
              <w:rPr>
                <w:rFonts w:hint="eastAsia"/>
              </w:rPr>
              <w:t>考核标准</w:t>
            </w:r>
          </w:p>
        </w:tc>
        <w:tc>
          <w:tcPr>
            <w:tcW w:w="1134" w:type="dxa"/>
          </w:tcPr>
          <w:p w14:paraId="007D2AA4">
            <w:r>
              <w:rPr>
                <w:rFonts w:hint="eastAsia"/>
              </w:rPr>
              <w:t>标注分值</w:t>
            </w:r>
          </w:p>
        </w:tc>
        <w:tc>
          <w:tcPr>
            <w:tcW w:w="1071" w:type="dxa"/>
          </w:tcPr>
          <w:p w14:paraId="68512C40">
            <w:r>
              <w:rPr>
                <w:rFonts w:hint="eastAsia"/>
              </w:rPr>
              <w:t>实际分值</w:t>
            </w:r>
          </w:p>
        </w:tc>
      </w:tr>
      <w:tr w14:paraId="35A6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A25F4E9">
            <w:pPr>
              <w:jc w:val="center"/>
            </w:pPr>
            <w:r>
              <w:rPr>
                <w:rFonts w:hint="eastAsia"/>
              </w:rPr>
              <w:t>1</w:t>
            </w:r>
          </w:p>
        </w:tc>
        <w:tc>
          <w:tcPr>
            <w:tcW w:w="1134" w:type="dxa"/>
            <w:vAlign w:val="center"/>
          </w:tcPr>
          <w:p w14:paraId="133CEFEF">
            <w:pPr>
              <w:jc w:val="center"/>
            </w:pPr>
            <w:r>
              <w:rPr>
                <w:rFonts w:hint="eastAsia"/>
              </w:rPr>
              <w:t>服务内容</w:t>
            </w:r>
          </w:p>
        </w:tc>
        <w:tc>
          <w:tcPr>
            <w:tcW w:w="4253" w:type="dxa"/>
          </w:tcPr>
          <w:p w14:paraId="4927327E">
            <w:r>
              <w:rPr>
                <w:rFonts w:hint="eastAsia"/>
              </w:rPr>
              <w:t>依照合同约定履行维保服务：</w:t>
            </w:r>
          </w:p>
          <w:p w14:paraId="49526AC5">
            <w:r>
              <w:rPr>
                <w:rFonts w:hint="eastAsia"/>
              </w:rPr>
              <w:t>每套设备每年预防性保养≥</w:t>
            </w:r>
            <w:r>
              <w:t>4次，如完成质量不达标，每套设</w:t>
            </w:r>
            <w:r>
              <w:rPr>
                <w:rFonts w:hint="eastAsia"/>
              </w:rPr>
              <w:t>备扣</w:t>
            </w:r>
            <w:r>
              <w:t>5分。</w:t>
            </w:r>
          </w:p>
        </w:tc>
        <w:tc>
          <w:tcPr>
            <w:tcW w:w="1134" w:type="dxa"/>
            <w:vAlign w:val="center"/>
          </w:tcPr>
          <w:p w14:paraId="349B2279">
            <w:pPr>
              <w:jc w:val="center"/>
            </w:pPr>
            <w:r>
              <w:rPr>
                <w:rFonts w:hint="eastAsia"/>
              </w:rPr>
              <w:t>2</w:t>
            </w:r>
            <w:r>
              <w:t>0</w:t>
            </w:r>
            <w:r>
              <w:rPr>
                <w:rFonts w:hint="eastAsia"/>
              </w:rPr>
              <w:t>分</w:t>
            </w:r>
          </w:p>
        </w:tc>
        <w:tc>
          <w:tcPr>
            <w:tcW w:w="1071" w:type="dxa"/>
            <w:vAlign w:val="center"/>
          </w:tcPr>
          <w:p w14:paraId="0E4CFD5F">
            <w:pPr>
              <w:jc w:val="center"/>
            </w:pPr>
          </w:p>
        </w:tc>
      </w:tr>
      <w:tr w14:paraId="0B8F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A6D8544">
            <w:pPr>
              <w:jc w:val="center"/>
            </w:pPr>
            <w:r>
              <w:rPr>
                <w:rFonts w:hint="eastAsia"/>
              </w:rPr>
              <w:t>2</w:t>
            </w:r>
          </w:p>
        </w:tc>
        <w:tc>
          <w:tcPr>
            <w:tcW w:w="1134" w:type="dxa"/>
            <w:vAlign w:val="center"/>
          </w:tcPr>
          <w:p w14:paraId="113EA6E0">
            <w:pPr>
              <w:jc w:val="center"/>
            </w:pPr>
            <w:r>
              <w:rPr>
                <w:rFonts w:hint="eastAsia"/>
              </w:rPr>
              <w:t>服务响应时间</w:t>
            </w:r>
          </w:p>
        </w:tc>
        <w:tc>
          <w:tcPr>
            <w:tcW w:w="4253" w:type="dxa"/>
          </w:tcPr>
          <w:p w14:paraId="5AF71568">
            <w:r>
              <w:rPr>
                <w:rFonts w:hint="eastAsia"/>
              </w:rPr>
              <w:t>依照合同约定的时间履行维保服务：</w:t>
            </w:r>
          </w:p>
          <w:p w14:paraId="647B8272">
            <w:r>
              <w:rPr>
                <w:rFonts w:hint="eastAsia"/>
              </w:rPr>
              <w:t>每延误一次：扣</w:t>
            </w:r>
            <w:r>
              <w:t>5分。</w:t>
            </w:r>
          </w:p>
        </w:tc>
        <w:tc>
          <w:tcPr>
            <w:tcW w:w="1134" w:type="dxa"/>
            <w:vAlign w:val="center"/>
          </w:tcPr>
          <w:p w14:paraId="57EE7897">
            <w:pPr>
              <w:jc w:val="center"/>
            </w:pPr>
            <w:r>
              <w:rPr>
                <w:rFonts w:hint="eastAsia"/>
              </w:rPr>
              <w:t>2</w:t>
            </w:r>
            <w:r>
              <w:t>0</w:t>
            </w:r>
            <w:r>
              <w:rPr>
                <w:rFonts w:hint="eastAsia"/>
              </w:rPr>
              <w:t>分</w:t>
            </w:r>
          </w:p>
        </w:tc>
        <w:tc>
          <w:tcPr>
            <w:tcW w:w="1071" w:type="dxa"/>
            <w:vAlign w:val="center"/>
          </w:tcPr>
          <w:p w14:paraId="4F8EF538">
            <w:pPr>
              <w:jc w:val="center"/>
            </w:pPr>
          </w:p>
        </w:tc>
      </w:tr>
      <w:tr w14:paraId="6B0A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8F24ACD">
            <w:pPr>
              <w:jc w:val="center"/>
            </w:pPr>
            <w:r>
              <w:rPr>
                <w:rFonts w:hint="eastAsia"/>
              </w:rPr>
              <w:t>3</w:t>
            </w:r>
          </w:p>
        </w:tc>
        <w:tc>
          <w:tcPr>
            <w:tcW w:w="1134" w:type="dxa"/>
            <w:vAlign w:val="center"/>
          </w:tcPr>
          <w:p w14:paraId="7D0A9E1F">
            <w:pPr>
              <w:jc w:val="center"/>
            </w:pPr>
            <w:r>
              <w:rPr>
                <w:rFonts w:hint="eastAsia"/>
              </w:rPr>
              <w:t>配件质量</w:t>
            </w:r>
          </w:p>
        </w:tc>
        <w:tc>
          <w:tcPr>
            <w:tcW w:w="4253" w:type="dxa"/>
          </w:tcPr>
          <w:p w14:paraId="0C297298">
            <w:r>
              <w:rPr>
                <w:rFonts w:hint="eastAsia"/>
              </w:rPr>
              <w:t>依照合同约定标准提供零备件：</w:t>
            </w:r>
          </w:p>
          <w:p w14:paraId="73DFD613">
            <w:r>
              <w:rPr>
                <w:rFonts w:hint="eastAsia"/>
              </w:rPr>
              <w:t>零备件质量达不到约定要求的：每个备件扣</w:t>
            </w:r>
            <w:r>
              <w:t>20分。</w:t>
            </w:r>
          </w:p>
        </w:tc>
        <w:tc>
          <w:tcPr>
            <w:tcW w:w="1134" w:type="dxa"/>
            <w:vAlign w:val="center"/>
          </w:tcPr>
          <w:p w14:paraId="4119C8BB">
            <w:pPr>
              <w:jc w:val="center"/>
            </w:pPr>
            <w:r>
              <w:rPr>
                <w:rFonts w:hint="eastAsia"/>
              </w:rPr>
              <w:t>2</w:t>
            </w:r>
            <w:r>
              <w:t>0</w:t>
            </w:r>
            <w:r>
              <w:rPr>
                <w:rFonts w:hint="eastAsia"/>
              </w:rPr>
              <w:t>分</w:t>
            </w:r>
          </w:p>
        </w:tc>
        <w:tc>
          <w:tcPr>
            <w:tcW w:w="1071" w:type="dxa"/>
            <w:vAlign w:val="center"/>
          </w:tcPr>
          <w:p w14:paraId="32A61F07">
            <w:pPr>
              <w:jc w:val="center"/>
            </w:pPr>
          </w:p>
        </w:tc>
      </w:tr>
      <w:tr w14:paraId="6558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80203FE">
            <w:pPr>
              <w:jc w:val="center"/>
            </w:pPr>
            <w:r>
              <w:rPr>
                <w:rFonts w:hint="eastAsia"/>
              </w:rPr>
              <w:t>4</w:t>
            </w:r>
          </w:p>
        </w:tc>
        <w:tc>
          <w:tcPr>
            <w:tcW w:w="1134" w:type="dxa"/>
            <w:vAlign w:val="center"/>
          </w:tcPr>
          <w:p w14:paraId="61BA2522">
            <w:pPr>
              <w:jc w:val="center"/>
            </w:pPr>
            <w:r>
              <w:rPr>
                <w:rFonts w:hint="eastAsia"/>
              </w:rPr>
              <w:t>工程师专业水平</w:t>
            </w:r>
          </w:p>
        </w:tc>
        <w:tc>
          <w:tcPr>
            <w:tcW w:w="4253" w:type="dxa"/>
          </w:tcPr>
          <w:p w14:paraId="4F52D401">
            <w:r>
              <w:rPr>
                <w:rFonts w:hint="eastAsia"/>
              </w:rPr>
              <w:t>设备发生故障后，工程师应积极快速解决故障，如出现工作懒散、拖沓等情况，每次扣</w:t>
            </w:r>
            <w:r>
              <w:t>5分。</w:t>
            </w:r>
          </w:p>
        </w:tc>
        <w:tc>
          <w:tcPr>
            <w:tcW w:w="1134" w:type="dxa"/>
            <w:vAlign w:val="center"/>
          </w:tcPr>
          <w:p w14:paraId="5CDBF18D">
            <w:pPr>
              <w:jc w:val="center"/>
            </w:pPr>
            <w:r>
              <w:rPr>
                <w:rFonts w:hint="eastAsia"/>
              </w:rPr>
              <w:t>2</w:t>
            </w:r>
            <w:r>
              <w:t>0</w:t>
            </w:r>
            <w:r>
              <w:rPr>
                <w:rFonts w:hint="eastAsia"/>
              </w:rPr>
              <w:t>分</w:t>
            </w:r>
          </w:p>
        </w:tc>
        <w:tc>
          <w:tcPr>
            <w:tcW w:w="1071" w:type="dxa"/>
            <w:vAlign w:val="center"/>
          </w:tcPr>
          <w:p w14:paraId="7624A0AD">
            <w:pPr>
              <w:jc w:val="center"/>
            </w:pPr>
          </w:p>
        </w:tc>
      </w:tr>
      <w:tr w14:paraId="0E74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0FF6642">
            <w:pPr>
              <w:jc w:val="center"/>
            </w:pPr>
            <w:r>
              <w:rPr>
                <w:rFonts w:hint="eastAsia"/>
              </w:rPr>
              <w:t>5</w:t>
            </w:r>
          </w:p>
        </w:tc>
        <w:tc>
          <w:tcPr>
            <w:tcW w:w="1134" w:type="dxa"/>
            <w:vAlign w:val="center"/>
          </w:tcPr>
          <w:p w14:paraId="2AFD2A62">
            <w:pPr>
              <w:jc w:val="center"/>
            </w:pPr>
            <w:r>
              <w:rPr>
                <w:rFonts w:hint="eastAsia"/>
              </w:rPr>
              <w:t>服务态度</w:t>
            </w:r>
          </w:p>
        </w:tc>
        <w:tc>
          <w:tcPr>
            <w:tcW w:w="4253" w:type="dxa"/>
          </w:tcPr>
          <w:p w14:paraId="5E9E7D81">
            <w:r>
              <w:rPr>
                <w:rFonts w:hint="eastAsia"/>
              </w:rPr>
              <w:t>乙方应及时积极解答科室提出的问题，如出现不搭理、不及时、态度不友好等情况，每次扣</w:t>
            </w:r>
            <w:r>
              <w:t>5分。</w:t>
            </w:r>
          </w:p>
        </w:tc>
        <w:tc>
          <w:tcPr>
            <w:tcW w:w="1134" w:type="dxa"/>
            <w:vAlign w:val="center"/>
          </w:tcPr>
          <w:p w14:paraId="40978A25">
            <w:pPr>
              <w:jc w:val="center"/>
            </w:pPr>
            <w:r>
              <w:rPr>
                <w:rFonts w:hint="eastAsia"/>
              </w:rPr>
              <w:t>2</w:t>
            </w:r>
            <w:r>
              <w:t>0</w:t>
            </w:r>
            <w:r>
              <w:rPr>
                <w:rFonts w:hint="eastAsia"/>
              </w:rPr>
              <w:t>分</w:t>
            </w:r>
          </w:p>
        </w:tc>
        <w:tc>
          <w:tcPr>
            <w:tcW w:w="1071" w:type="dxa"/>
            <w:vAlign w:val="center"/>
          </w:tcPr>
          <w:p w14:paraId="0D430742">
            <w:pPr>
              <w:jc w:val="center"/>
            </w:pPr>
          </w:p>
        </w:tc>
      </w:tr>
    </w:tbl>
    <w:p w14:paraId="68F4DC6E"/>
    <w:p w14:paraId="6DEFEFFD">
      <w:pPr>
        <w:rPr>
          <w:rFonts w:asciiTheme="minorEastAsia" w:hAnsiTheme="minorEastAsia" w:cstheme="minorEastAsia"/>
          <w:sz w:val="28"/>
          <w:szCs w:val="28"/>
        </w:rPr>
      </w:pPr>
      <w:r>
        <w:rPr>
          <w:rFonts w:hint="eastAsia"/>
        </w:rPr>
        <w:t>注：每年考核一次，由使用科室两名相关工作人员和医学工程部一名工程师评分，平均得分≥</w:t>
      </w:r>
      <w:r>
        <w:t>8</w:t>
      </w:r>
      <w:r>
        <w:rPr>
          <w:rFonts w:hint="eastAsia"/>
          <w:lang w:val="en-US" w:eastAsia="zh-CN"/>
        </w:rPr>
        <w:t>5</w:t>
      </w:r>
      <w:r>
        <w:t>分为合格；达不到合</w:t>
      </w:r>
      <w:r>
        <w:rPr>
          <w:rFonts w:hint="eastAsia"/>
        </w:rPr>
        <w:t>格要求，甲方以书面形式通知乙方进行整改，拒不整改的或整改后仍不合格的，甲方有权终止维保服务合同；平均得分低于</w:t>
      </w:r>
      <w:r>
        <w:rPr>
          <w:rFonts w:hint="eastAsia"/>
          <w:lang w:val="en-US" w:eastAsia="zh-CN"/>
        </w:rPr>
        <w:t>8</w:t>
      </w:r>
      <w:r>
        <w:t>0分，甲方有权直接终止维保服务合同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5ABB2"/>
    <w:multiLevelType w:val="singleLevel"/>
    <w:tmpl w:val="AB45ABB2"/>
    <w:lvl w:ilvl="0" w:tentative="0">
      <w:start w:val="1"/>
      <w:numFmt w:val="chineseCounting"/>
      <w:suff w:val="nothing"/>
      <w:lvlText w:val="%1、"/>
      <w:lvlJc w:val="left"/>
      <w:rPr>
        <w:rFonts w:hint="eastAsia"/>
      </w:rPr>
    </w:lvl>
  </w:abstractNum>
  <w:abstractNum w:abstractNumId="1">
    <w:nsid w:val="36B550D3"/>
    <w:multiLevelType w:val="singleLevel"/>
    <w:tmpl w:val="36B550D3"/>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s>
  <w:rsids>
    <w:rsidRoot w:val="00C37BD5"/>
    <w:rsid w:val="0006287E"/>
    <w:rsid w:val="00173A89"/>
    <w:rsid w:val="00195278"/>
    <w:rsid w:val="001A2A44"/>
    <w:rsid w:val="001D6456"/>
    <w:rsid w:val="002A34E4"/>
    <w:rsid w:val="002E3432"/>
    <w:rsid w:val="003F6680"/>
    <w:rsid w:val="0055288F"/>
    <w:rsid w:val="005773D2"/>
    <w:rsid w:val="005937DA"/>
    <w:rsid w:val="0063332E"/>
    <w:rsid w:val="006510E6"/>
    <w:rsid w:val="00651C39"/>
    <w:rsid w:val="00676F99"/>
    <w:rsid w:val="006D42E4"/>
    <w:rsid w:val="00763A45"/>
    <w:rsid w:val="008D284F"/>
    <w:rsid w:val="008D31ED"/>
    <w:rsid w:val="009018D2"/>
    <w:rsid w:val="00936052"/>
    <w:rsid w:val="00944BC9"/>
    <w:rsid w:val="009B343D"/>
    <w:rsid w:val="00A209D5"/>
    <w:rsid w:val="00A95A9A"/>
    <w:rsid w:val="00AB2815"/>
    <w:rsid w:val="00AD2DC6"/>
    <w:rsid w:val="00AD63A0"/>
    <w:rsid w:val="00AF0DB1"/>
    <w:rsid w:val="00BE728F"/>
    <w:rsid w:val="00C37BD5"/>
    <w:rsid w:val="00C71B5B"/>
    <w:rsid w:val="00CC6BA1"/>
    <w:rsid w:val="00CF04A3"/>
    <w:rsid w:val="00EA2BBD"/>
    <w:rsid w:val="00EB68C8"/>
    <w:rsid w:val="00F745D2"/>
    <w:rsid w:val="0E407E3D"/>
    <w:rsid w:val="20926AAF"/>
    <w:rsid w:val="2D0D3274"/>
    <w:rsid w:val="3A82761C"/>
    <w:rsid w:val="3CD236A7"/>
    <w:rsid w:val="4290203A"/>
    <w:rsid w:val="4B4C305B"/>
    <w:rsid w:val="4C883914"/>
    <w:rsid w:val="4E252137"/>
    <w:rsid w:val="50152182"/>
    <w:rsid w:val="578810DA"/>
    <w:rsid w:val="600858F8"/>
    <w:rsid w:val="65921AFF"/>
    <w:rsid w:val="65B13BEF"/>
    <w:rsid w:val="6DD46EC5"/>
    <w:rsid w:val="70586E6C"/>
    <w:rsid w:val="72D1602C"/>
    <w:rsid w:val="74A25132"/>
    <w:rsid w:val="77D53249"/>
    <w:rsid w:val="7F262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3241</Words>
  <Characters>3355</Characters>
  <Lines>27</Lines>
  <Paragraphs>7</Paragraphs>
  <TotalTime>3</TotalTime>
  <ScaleCrop>false</ScaleCrop>
  <LinksUpToDate>false</LinksUpToDate>
  <CharactersWithSpaces>3379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2022-08-18T08:41:00Z</dcterms:created>
  <dc:creator>Administrator</dc:creator>
  <cp:lastModifiedBy>陈国臻</cp:lastModifiedBy>
  <dcterms:modified xsi:type="dcterms:W3CDTF">2025-12-25T12:54:38Z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3D4781DDC6D443809DBC771C73B0FA2C_13</vt:lpwstr>
  </property>
  <property fmtid="{D5CDD505-2E9C-101B-9397-08002B2CF9AE}" pid="4" name="KSOTemplateDocerSaveRecord">
    <vt:lpwstr>eyJoZGlkIjoiM2IxMGZjMTM2ZWYxZTY1ZGQwNTc3YWU2MjBkOTRiMDkiLCJ1c2VySWQiOiIyMTU5OTkxODAifQ==</vt:lpwstr>
  </property>
</Properties>
</file>